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CC" w:rsidRDefault="00F720CC" w:rsidP="009444F5"/>
    <w:p w:rsidR="00F720CC" w:rsidRDefault="00F720CC" w:rsidP="009444F5">
      <w:pPr>
        <w:rPr>
          <w:b/>
        </w:rPr>
      </w:pPr>
    </w:p>
    <w:p w:rsidR="00FE7D08" w:rsidRDefault="00FE7D08" w:rsidP="009444F5">
      <w:pPr>
        <w:rPr>
          <w:b/>
        </w:rPr>
      </w:pPr>
    </w:p>
    <w:p w:rsidR="00FE7D08" w:rsidRPr="00A64FC2" w:rsidRDefault="00FE7D08" w:rsidP="009444F5">
      <w:pPr>
        <w:rPr>
          <w:b/>
        </w:rPr>
      </w:pPr>
    </w:p>
    <w:p w:rsidR="000E0665" w:rsidRDefault="000E0665" w:rsidP="009444F5">
      <w:pPr>
        <w:jc w:val="center"/>
        <w:rPr>
          <w:b/>
          <w:sz w:val="28"/>
        </w:rPr>
      </w:pPr>
    </w:p>
    <w:p w:rsidR="00EC586C" w:rsidRDefault="009444F5" w:rsidP="009444F5">
      <w:pPr>
        <w:jc w:val="center"/>
        <w:rPr>
          <w:b/>
          <w:sz w:val="28"/>
        </w:rPr>
      </w:pPr>
      <w:r w:rsidRPr="00A64FC2">
        <w:rPr>
          <w:b/>
          <w:sz w:val="28"/>
        </w:rPr>
        <w:t xml:space="preserve">Schriftliches Gutachten </w:t>
      </w:r>
    </w:p>
    <w:p w:rsidR="00F720CC" w:rsidRPr="00A64FC2" w:rsidRDefault="009444F5" w:rsidP="009444F5">
      <w:pPr>
        <w:jc w:val="center"/>
        <w:rPr>
          <w:b/>
          <w:sz w:val="28"/>
        </w:rPr>
      </w:pPr>
      <w:r w:rsidRPr="00A64FC2">
        <w:rPr>
          <w:b/>
          <w:sz w:val="28"/>
        </w:rPr>
        <w:t>im Rahmen der Ergebnisevaluierung</w:t>
      </w:r>
    </w:p>
    <w:p w:rsidR="00E8662C" w:rsidRPr="00A64FC2" w:rsidRDefault="009444F5" w:rsidP="009444F5">
      <w:pPr>
        <w:jc w:val="center"/>
        <w:rPr>
          <w:b/>
          <w:sz w:val="28"/>
        </w:rPr>
      </w:pPr>
      <w:r w:rsidRPr="00A64FC2">
        <w:rPr>
          <w:b/>
          <w:sz w:val="28"/>
        </w:rPr>
        <w:t>des LOEWE-Schwerpunkts „</w:t>
      </w:r>
      <w:r w:rsidRPr="00F165B5">
        <w:rPr>
          <w:b/>
          <w:color w:val="A6A6A6" w:themeColor="background1" w:themeShade="A6"/>
          <w:sz w:val="28"/>
        </w:rPr>
        <w:t>#</w:t>
      </w:r>
      <w:r w:rsidRPr="00A64FC2">
        <w:rPr>
          <w:b/>
          <w:sz w:val="28"/>
        </w:rPr>
        <w:t>“</w:t>
      </w:r>
    </w:p>
    <w:p w:rsidR="0047620C" w:rsidRPr="00A64FC2" w:rsidRDefault="0047620C" w:rsidP="0047620C">
      <w:pPr>
        <w:spacing w:before="240" w:after="120"/>
        <w:jc w:val="both"/>
        <w:rPr>
          <w:b/>
          <w:color w:val="808080" w:themeColor="background1" w:themeShade="80"/>
        </w:rPr>
      </w:pPr>
      <w:r w:rsidRPr="00A64FC2">
        <w:rPr>
          <w:b/>
          <w:color w:val="808080" w:themeColor="background1" w:themeShade="80"/>
        </w:rPr>
        <w:t>Vorbemerkung</w:t>
      </w:r>
    </w:p>
    <w:p w:rsidR="0047620C" w:rsidRDefault="0047620C" w:rsidP="0047620C">
      <w:pPr>
        <w:jc w:val="both"/>
        <w:rPr>
          <w:color w:val="808080" w:themeColor="background1" w:themeShade="80"/>
        </w:rPr>
      </w:pPr>
      <w:r w:rsidRPr="00A64FC2">
        <w:rPr>
          <w:color w:val="808080" w:themeColor="background1" w:themeShade="80"/>
        </w:rPr>
        <w:t>LOEWE-Schwerpunkte sind grundsätzlich auf eine Dauer von vier Jahren ausgelegt. Am Ende der Förderung erfolgt nach Vorlage eines Ergebnisberichts eine Abschlussevaluierung im schriftlichen Verfahren unter Einbindung von externen Fachgutachten.</w:t>
      </w:r>
    </w:p>
    <w:p w:rsidR="0047620C" w:rsidRPr="00A64FC2" w:rsidRDefault="0047620C" w:rsidP="0047620C">
      <w:pPr>
        <w:jc w:val="both"/>
        <w:rPr>
          <w:color w:val="808080" w:themeColor="background1" w:themeShade="80"/>
        </w:rPr>
      </w:pPr>
      <w:r w:rsidRPr="00A64FC2">
        <w:rPr>
          <w:color w:val="808080" w:themeColor="background1" w:themeShade="80"/>
        </w:rPr>
        <w:t xml:space="preserve">Im Ergebnisbericht legen die Antragstellenden die während der Förderung erreichten Leistungen sowie Erläuterungen zur Nachhaltigkeitsperspektive nach Auslaufen der LOEWE-Förderung dar. Dabei sollten die Forschungsergebnisse, die erreichten Meilensteine, gemessen an dem bei Erstantragsstellung formulierten </w:t>
      </w:r>
      <w:r w:rsidR="00837200">
        <w:rPr>
          <w:color w:val="808080" w:themeColor="background1" w:themeShade="80"/>
        </w:rPr>
        <w:t>Forschun</w:t>
      </w:r>
      <w:r w:rsidR="00F165B5">
        <w:rPr>
          <w:color w:val="808080" w:themeColor="background1" w:themeShade="80"/>
        </w:rPr>
        <w:t>gs</w:t>
      </w:r>
      <w:r w:rsidR="00837200">
        <w:rPr>
          <w:color w:val="808080" w:themeColor="background1" w:themeShade="80"/>
        </w:rPr>
        <w:t>p</w:t>
      </w:r>
      <w:r w:rsidRPr="00A64FC2">
        <w:rPr>
          <w:color w:val="808080" w:themeColor="background1" w:themeShade="80"/>
        </w:rPr>
        <w:t>rogramm, die vollzogenen Kooperationen und Drittmitteleinwerbungen sowie die erreichte Stellung im Wissenschaftsfeld unter Bezug auf geeignete quantitative Belege dargestellt werden.</w:t>
      </w:r>
    </w:p>
    <w:p w:rsidR="00FE7D08" w:rsidRDefault="00F165B5" w:rsidP="00FE7D08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Im Fokus</w:t>
      </w:r>
      <w:r w:rsidR="0047620C" w:rsidRPr="00A64FC2">
        <w:rPr>
          <w:color w:val="808080" w:themeColor="background1" w:themeShade="80"/>
        </w:rPr>
        <w:t xml:space="preserve"> </w:t>
      </w:r>
      <w:r w:rsidR="00FE7D08">
        <w:rPr>
          <w:color w:val="808080" w:themeColor="background1" w:themeShade="80"/>
        </w:rPr>
        <w:t xml:space="preserve">der Ergebnisbegutachtung liegt auf den </w:t>
      </w:r>
      <w:r w:rsidR="0047620C" w:rsidRPr="00A64FC2">
        <w:rPr>
          <w:color w:val="808080" w:themeColor="background1" w:themeShade="80"/>
        </w:rPr>
        <w:t>Aspekte</w:t>
      </w:r>
      <w:r w:rsidR="00FE7D08">
        <w:rPr>
          <w:color w:val="808080" w:themeColor="background1" w:themeShade="80"/>
        </w:rPr>
        <w:t>n</w:t>
      </w:r>
      <w:r w:rsidR="0047620C" w:rsidRPr="00A64FC2">
        <w:rPr>
          <w:color w:val="808080" w:themeColor="background1" w:themeShade="80"/>
        </w:rPr>
        <w:t xml:space="preserve"> Zielerreichung und Verstetigungsperspektive. Den Rahmen für die zu evaluierenden Sachverhalte gibt </w:t>
      </w:r>
      <w:r w:rsidR="00FE7D08">
        <w:rPr>
          <w:color w:val="808080" w:themeColor="background1" w:themeShade="80"/>
        </w:rPr>
        <w:t>der folgende</w:t>
      </w:r>
      <w:r w:rsidR="0047620C" w:rsidRPr="00A64FC2">
        <w:rPr>
          <w:color w:val="808080" w:themeColor="background1" w:themeShade="80"/>
        </w:rPr>
        <w:t xml:space="preserve"> Frageleitfaden für Ergebnisevaluierungen vor.</w:t>
      </w:r>
      <w:r w:rsidR="00837200">
        <w:rPr>
          <w:color w:val="808080" w:themeColor="background1" w:themeShade="80"/>
        </w:rPr>
        <w:t xml:space="preserve"> Bitte strukturieren Sie Ihr schriftliches Gutachten anhand der Kapitelüberschriften. Die formulierten Fragen dienen als </w:t>
      </w:r>
      <w:r>
        <w:rPr>
          <w:color w:val="808080" w:themeColor="background1" w:themeShade="80"/>
        </w:rPr>
        <w:t>Orientierung</w:t>
      </w:r>
      <w:r w:rsidR="00837200">
        <w:rPr>
          <w:color w:val="808080" w:themeColor="background1" w:themeShade="80"/>
        </w:rPr>
        <w:t xml:space="preserve">, auf welche Aspekte im Gutachten eingegangen werden sollte. </w:t>
      </w:r>
    </w:p>
    <w:p w:rsidR="00DB1D2C" w:rsidRPr="00DB1D2C" w:rsidRDefault="00DB1D2C" w:rsidP="00DB1D2C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Die LOEWE-Geschäftsstelle</w:t>
      </w:r>
      <w:r w:rsidRPr="00DB1D2C">
        <w:rPr>
          <w:color w:val="808080" w:themeColor="background1" w:themeShade="80"/>
        </w:rPr>
        <w:t xml:space="preserve"> wird Ihr schriftliches Gutachten den Antragstellenden </w:t>
      </w:r>
      <w:r>
        <w:rPr>
          <w:color w:val="808080" w:themeColor="background1" w:themeShade="80"/>
        </w:rPr>
        <w:t>in anonymisierter Form übermitteln</w:t>
      </w:r>
      <w:r w:rsidRPr="00DB1D2C">
        <w:rPr>
          <w:color w:val="808080" w:themeColor="background1" w:themeShade="80"/>
        </w:rPr>
        <w:t>. Zur Sicherstellung der Vertraulichkeit des Begutachtungsprozesses</w:t>
      </w:r>
      <w:r>
        <w:rPr>
          <w:color w:val="808080" w:themeColor="background1" w:themeShade="80"/>
        </w:rPr>
        <w:t xml:space="preserve"> und aus</w:t>
      </w:r>
      <w:r w:rsidRPr="00DB1D2C">
        <w:rPr>
          <w:color w:val="808080" w:themeColor="background1" w:themeShade="80"/>
        </w:rPr>
        <w:t xml:space="preserve"> Datenschutzgründen </w:t>
      </w:r>
      <w:r>
        <w:rPr>
          <w:color w:val="808080" w:themeColor="background1" w:themeShade="80"/>
        </w:rPr>
        <w:t>erhalten nur die Gutachtenden</w:t>
      </w:r>
      <w:r w:rsidRPr="00DB1D2C">
        <w:rPr>
          <w:color w:val="808080" w:themeColor="background1" w:themeShade="80"/>
        </w:rPr>
        <w:t xml:space="preserve"> Zugriff auf die Antragsunterlagen. Inhalte dürfen nicht an Dritte weitergeleitet werden.</w:t>
      </w:r>
    </w:p>
    <w:p w:rsidR="00DB1D2C" w:rsidRDefault="00FE7D08" w:rsidP="000E0665">
      <w:pPr>
        <w:jc w:val="both"/>
        <w:rPr>
          <w:rFonts w:eastAsia="Times New Roman"/>
          <w:b/>
          <w:sz w:val="32"/>
          <w:szCs w:val="32"/>
          <w:lang w:eastAsia="de-DE"/>
        </w:rPr>
      </w:pPr>
      <w:bookmarkStart w:id="0" w:name="_Toc73539688"/>
      <w:bookmarkStart w:id="1" w:name="_Toc81409276"/>
      <w:r>
        <w:rPr>
          <w:color w:val="808080" w:themeColor="background1" w:themeShade="80"/>
        </w:rPr>
        <w:t>Nutzen Sie aus Gründen der Barrierefreiheit bitte die Schriftart Arial 12 Pt. mit einem 1,5-fachen Zeilenabstand</w:t>
      </w:r>
      <w:r w:rsidR="00555309">
        <w:rPr>
          <w:color w:val="808080" w:themeColor="background1" w:themeShade="80"/>
        </w:rPr>
        <w:t xml:space="preserve"> und übersenden Sie uns das Gutachten </w:t>
      </w:r>
      <w:r w:rsidR="000E0665">
        <w:rPr>
          <w:color w:val="808080" w:themeColor="background1" w:themeShade="80"/>
        </w:rPr>
        <w:t xml:space="preserve">in anonymisierter Form </w:t>
      </w:r>
      <w:r w:rsidR="00555309">
        <w:rPr>
          <w:color w:val="808080" w:themeColor="background1" w:themeShade="80"/>
        </w:rPr>
        <w:t>als PDF</w:t>
      </w:r>
      <w:r w:rsidR="00D01DA6">
        <w:rPr>
          <w:color w:val="808080" w:themeColor="background1" w:themeShade="80"/>
        </w:rPr>
        <w:t xml:space="preserve"> nebst einem formlosen Anschreiben mit eigenhändiger Unterschrift auf Ihrem Briefpapier</w:t>
      </w:r>
      <w:r w:rsidR="000E0665">
        <w:rPr>
          <w:color w:val="808080" w:themeColor="background1" w:themeShade="80"/>
        </w:rPr>
        <w:t xml:space="preserve"> und der eigenhändig unterschriebenen Unbefangenheitserklärung.</w:t>
      </w:r>
      <w:r w:rsidR="00DB1D2C">
        <w:br w:type="page"/>
      </w:r>
    </w:p>
    <w:p w:rsidR="0047620C" w:rsidRPr="00A64FC2" w:rsidRDefault="0047620C" w:rsidP="00596011">
      <w:pPr>
        <w:pStyle w:val="Leitfden1"/>
        <w:ind w:left="0" w:firstLine="0"/>
      </w:pPr>
      <w:r w:rsidRPr="00A64FC2">
        <w:t xml:space="preserve">A. </w:t>
      </w:r>
      <w:r w:rsidRPr="00A64FC2">
        <w:tab/>
        <w:t>Beurteilung des Gesamtverbundes</w:t>
      </w:r>
      <w:bookmarkEnd w:id="0"/>
      <w:bookmarkEnd w:id="1"/>
    </w:p>
    <w:p w:rsidR="0047620C" w:rsidRPr="00A64FC2" w:rsidRDefault="0047620C" w:rsidP="0047620C"/>
    <w:p w:rsidR="0047620C" w:rsidRPr="00A64FC2" w:rsidRDefault="0047620C" w:rsidP="0047620C">
      <w:pPr>
        <w:pStyle w:val="Leitfden2"/>
        <w:numPr>
          <w:ilvl w:val="0"/>
          <w:numId w:val="34"/>
        </w:numPr>
        <w:spacing w:after="120"/>
      </w:pPr>
      <w:bookmarkStart w:id="2" w:name="_Toc73539689"/>
      <w:bookmarkStart w:id="3" w:name="_Toc81409277"/>
      <w:r w:rsidRPr="00A64FC2">
        <w:t>Forschung</w:t>
      </w:r>
      <w:bookmarkEnd w:id="2"/>
      <w:bookmarkEnd w:id="3"/>
    </w:p>
    <w:p w:rsidR="0047620C" w:rsidRPr="00A64FC2" w:rsidRDefault="0047620C" w:rsidP="0047620C">
      <w:pPr>
        <w:spacing w:after="120"/>
      </w:pPr>
    </w:p>
    <w:p w:rsidR="0047620C" w:rsidRPr="00A64FC2" w:rsidRDefault="0047620C" w:rsidP="0047620C">
      <w:pPr>
        <w:pStyle w:val="Leitfden3"/>
      </w:pPr>
      <w:bookmarkStart w:id="4" w:name="_Toc73539690"/>
      <w:bookmarkStart w:id="5" w:name="_Toc81409278"/>
      <w:r w:rsidRPr="00A64FC2">
        <w:t xml:space="preserve">Profilentwicklung des </w:t>
      </w:r>
      <w:bookmarkEnd w:id="4"/>
      <w:r w:rsidR="00A15BCF" w:rsidRPr="00A64FC2">
        <w:t>Schwerpunkts</w:t>
      </w:r>
      <w:bookmarkEnd w:id="5"/>
    </w:p>
    <w:p w:rsidR="0047620C" w:rsidRPr="00A64FC2" w:rsidRDefault="0047620C" w:rsidP="0047620C">
      <w:pPr>
        <w:pStyle w:val="LeitfdenPunkte"/>
      </w:pPr>
      <w:r w:rsidRPr="00A64FC2">
        <w:t xml:space="preserve">Welchen Beitrag leistet </w:t>
      </w:r>
      <w:r w:rsidR="00A15BCF" w:rsidRPr="00A64FC2">
        <w:t>der</w:t>
      </w:r>
      <w:r w:rsidRPr="00A64FC2">
        <w:t xml:space="preserve"> LOEWE-</w:t>
      </w:r>
      <w:r w:rsidR="00A15BCF" w:rsidRPr="00A64FC2">
        <w:t>Schwerpunkt</w:t>
      </w:r>
      <w:r w:rsidRPr="00A64FC2">
        <w:t xml:space="preserve"> zur Entwicklung des </w:t>
      </w:r>
      <w:r w:rsidR="00A15BCF" w:rsidRPr="00A64FC2">
        <w:br/>
      </w:r>
      <w:r w:rsidRPr="00A64FC2">
        <w:t xml:space="preserve">Forschungsgebiets, in dem </w:t>
      </w:r>
      <w:r w:rsidR="00A15BCF" w:rsidRPr="00A64FC2">
        <w:t xml:space="preserve">er </w:t>
      </w:r>
      <w:r w:rsidRPr="00A64FC2">
        <w:t>sich verortet?</w:t>
      </w:r>
    </w:p>
    <w:p w:rsidR="0047620C" w:rsidRPr="00A64FC2" w:rsidRDefault="0047620C" w:rsidP="0047620C">
      <w:pPr>
        <w:pStyle w:val="LeitfdenPunkte"/>
      </w:pPr>
      <w:r w:rsidRPr="00A64FC2">
        <w:t xml:space="preserve">Wie schätzen Sie die nationale und internationale Bedeutung des </w:t>
      </w:r>
      <w:r w:rsidR="00A15BCF" w:rsidRPr="00A64FC2">
        <w:t>Schwerpunkts</w:t>
      </w:r>
      <w:r w:rsidRPr="00A64FC2">
        <w:t xml:space="preserve"> am Ende </w:t>
      </w:r>
      <w:r w:rsidR="00A15BCF" w:rsidRPr="00A64FC2">
        <w:t>der Förderung</w:t>
      </w:r>
      <w:r w:rsidRPr="00A64FC2">
        <w:t xml:space="preserve"> ein? </w:t>
      </w:r>
    </w:p>
    <w:p w:rsidR="0047620C" w:rsidRPr="00A64FC2" w:rsidRDefault="0047620C" w:rsidP="0047620C">
      <w:pPr>
        <w:pStyle w:val="LeitfdenPunkte"/>
      </w:pPr>
      <w:r w:rsidRPr="00A64FC2">
        <w:t xml:space="preserve">Wie beurteilen Sie die </w:t>
      </w:r>
      <w:r w:rsidR="00B6530F" w:rsidRPr="00A64FC2">
        <w:t xml:space="preserve">erreichte </w:t>
      </w:r>
      <w:r w:rsidRPr="00A64FC2">
        <w:t xml:space="preserve">Strukturbildung?  </w:t>
      </w:r>
    </w:p>
    <w:p w:rsidR="0047620C" w:rsidRPr="00A64FC2" w:rsidRDefault="0047620C" w:rsidP="00A15BCF">
      <w:pPr>
        <w:pStyle w:val="LeitfdenPunkte"/>
        <w:tabs>
          <w:tab w:val="clear" w:pos="1134"/>
        </w:tabs>
      </w:pPr>
      <w:r w:rsidRPr="00A64FC2">
        <w:t xml:space="preserve">Wie schätzen Sie die Relevanz des Vorhabens langfristig ein und welche Perspektive sehen Sie für </w:t>
      </w:r>
      <w:r w:rsidR="00A15BCF" w:rsidRPr="00A64FC2">
        <w:t>den</w:t>
      </w:r>
      <w:r w:rsidRPr="00A64FC2">
        <w:t xml:space="preserve"> LOEWE-</w:t>
      </w:r>
      <w:r w:rsidR="00A15BCF" w:rsidRPr="00A64FC2">
        <w:t>Schwerpunkt</w:t>
      </w:r>
      <w:r w:rsidRPr="00A64FC2">
        <w:t xml:space="preserve"> im nationalen und internationalen Wettbewerb? </w:t>
      </w:r>
    </w:p>
    <w:p w:rsidR="0047620C" w:rsidRPr="00A64FC2" w:rsidRDefault="0047620C" w:rsidP="0047620C">
      <w:pPr>
        <w:spacing w:after="120"/>
      </w:pPr>
    </w:p>
    <w:p w:rsidR="0047620C" w:rsidRPr="00A64FC2" w:rsidRDefault="0047620C" w:rsidP="0047620C">
      <w:pPr>
        <w:pStyle w:val="Leitfden3"/>
      </w:pPr>
      <w:bookmarkStart w:id="6" w:name="_Toc73539691"/>
      <w:bookmarkStart w:id="7" w:name="_Toc81409279"/>
      <w:r w:rsidRPr="00A64FC2">
        <w:t>Wissenschaftliches Programm und Partner</w:t>
      </w:r>
      <w:bookmarkEnd w:id="6"/>
      <w:bookmarkEnd w:id="7"/>
    </w:p>
    <w:p w:rsidR="0047620C" w:rsidRPr="00A64FC2" w:rsidRDefault="0047620C" w:rsidP="0047620C">
      <w:pPr>
        <w:pStyle w:val="LeitfdenPunkte"/>
      </w:pPr>
      <w:r w:rsidRPr="00A64FC2">
        <w:t>Wie beurteilen Sie die erbrachten wissenschaftlichen Leistungen?</w:t>
      </w:r>
    </w:p>
    <w:p w:rsidR="0047620C" w:rsidRPr="00A64FC2" w:rsidRDefault="0047620C" w:rsidP="0047620C">
      <w:pPr>
        <w:pStyle w:val="LeitfdenPunkte"/>
      </w:pPr>
      <w:r w:rsidRPr="00A64FC2">
        <w:t xml:space="preserve">Wie beurteilen Sie die Kooperation zwischen </w:t>
      </w:r>
      <w:r w:rsidR="00A15BCF" w:rsidRPr="00A64FC2">
        <w:t xml:space="preserve">den </w:t>
      </w:r>
      <w:r w:rsidRPr="00A64FC2">
        <w:t>Teilprojekten?</w:t>
      </w:r>
    </w:p>
    <w:p w:rsidR="0047620C" w:rsidRPr="00A64FC2" w:rsidRDefault="00A15BCF" w:rsidP="0047620C">
      <w:pPr>
        <w:pStyle w:val="LeitfdenPunkte"/>
      </w:pPr>
      <w:r w:rsidRPr="00A64FC2">
        <w:t>Waren</w:t>
      </w:r>
      <w:r w:rsidR="00A64FC2" w:rsidRPr="00A64FC2">
        <w:t xml:space="preserve"> </w:t>
      </w:r>
      <w:r w:rsidR="0047620C" w:rsidRPr="00A64FC2">
        <w:t xml:space="preserve">alle thematisch wichtigen Disziplinen und </w:t>
      </w:r>
      <w:r w:rsidR="00A64FC2" w:rsidRPr="00A64FC2">
        <w:t xml:space="preserve">die </w:t>
      </w:r>
      <w:r w:rsidR="0047620C" w:rsidRPr="00A64FC2">
        <w:t>jeweils führenden Forschenden in Hessen in das Vorhaben eingebunden?</w:t>
      </w:r>
    </w:p>
    <w:p w:rsidR="0047620C" w:rsidRPr="00A64FC2" w:rsidRDefault="0047620C" w:rsidP="0047620C">
      <w:pPr>
        <w:pStyle w:val="LeitfdenPunkte"/>
      </w:pPr>
      <w:r w:rsidRPr="00A64FC2">
        <w:t>Wie beurteilen Sie die Zusammenarbeit der beteiligten Forschenden im Verbund? Inwieweit sind Kooperationen belegt</w:t>
      </w:r>
      <w:r w:rsidR="00A15BCF" w:rsidRPr="00A64FC2">
        <w:t xml:space="preserve">, </w:t>
      </w:r>
      <w:r w:rsidRPr="00A64FC2">
        <w:t>z.B. durch gemeinsame Publikationen?</w:t>
      </w:r>
    </w:p>
    <w:p w:rsidR="00A64FC2" w:rsidRPr="00A64FC2" w:rsidRDefault="00A64FC2">
      <w:r w:rsidRPr="00A64FC2">
        <w:br w:type="page"/>
      </w:r>
    </w:p>
    <w:p w:rsidR="0047620C" w:rsidRPr="00A64FC2" w:rsidRDefault="0047620C" w:rsidP="0047620C">
      <w:pPr>
        <w:pStyle w:val="Leitfden2"/>
        <w:tabs>
          <w:tab w:val="left" w:pos="426"/>
        </w:tabs>
        <w:ind w:left="425" w:hanging="425"/>
      </w:pPr>
      <w:bookmarkStart w:id="8" w:name="_Toc73539692"/>
      <w:bookmarkStart w:id="9" w:name="_Toc81409280"/>
      <w:r w:rsidRPr="00A64FC2">
        <w:t>Wissenschaftlerinnen und Wissenschaftler</w:t>
      </w:r>
      <w:bookmarkEnd w:id="8"/>
      <w:bookmarkEnd w:id="9"/>
    </w:p>
    <w:p w:rsidR="0047620C" w:rsidRPr="00A64FC2" w:rsidRDefault="0047620C" w:rsidP="0047620C">
      <w:pPr>
        <w:spacing w:after="120"/>
        <w:jc w:val="both"/>
        <w:rPr>
          <w:b/>
        </w:rPr>
      </w:pPr>
    </w:p>
    <w:p w:rsidR="0047620C" w:rsidRPr="00A64FC2" w:rsidRDefault="0047620C" w:rsidP="0047620C">
      <w:pPr>
        <w:spacing w:after="120"/>
        <w:jc w:val="both"/>
        <w:rPr>
          <w:b/>
        </w:rPr>
      </w:pPr>
      <w:r w:rsidRPr="00A64FC2">
        <w:rPr>
          <w:b/>
        </w:rPr>
        <w:t>Wissenschaftliche Qualifikation der beteiligten Personen</w:t>
      </w:r>
    </w:p>
    <w:p w:rsidR="0047620C" w:rsidRPr="00A64FC2" w:rsidRDefault="00A64FC2" w:rsidP="0047620C">
      <w:pPr>
        <w:pStyle w:val="LeitfdenPunkte"/>
      </w:pPr>
      <w:r w:rsidRPr="00A64FC2">
        <w:t>Wie bewerten Sie</w:t>
      </w:r>
      <w:r w:rsidR="0047620C" w:rsidRPr="00A64FC2">
        <w:t xml:space="preserve"> die fachlichen Leistungen der involvierten Forschenden? </w:t>
      </w:r>
    </w:p>
    <w:p w:rsidR="0047620C" w:rsidRPr="00A64FC2" w:rsidRDefault="0047620C" w:rsidP="0047620C">
      <w:pPr>
        <w:spacing w:after="120"/>
      </w:pPr>
    </w:p>
    <w:p w:rsidR="0047620C" w:rsidRPr="00A64FC2" w:rsidRDefault="0047620C" w:rsidP="0047620C">
      <w:pPr>
        <w:pStyle w:val="Leitfden3"/>
      </w:pPr>
      <w:bookmarkStart w:id="10" w:name="_Toc73539693"/>
      <w:bookmarkStart w:id="11" w:name="_Toc81409281"/>
      <w:r w:rsidRPr="00A64FC2">
        <w:t>Early Career Researchers</w:t>
      </w:r>
      <w:bookmarkEnd w:id="10"/>
      <w:bookmarkEnd w:id="11"/>
      <w:r w:rsidRPr="00A64FC2">
        <w:t xml:space="preserve"> </w:t>
      </w:r>
    </w:p>
    <w:p w:rsidR="0047620C" w:rsidRPr="00A64FC2" w:rsidRDefault="0047620C" w:rsidP="0047620C">
      <w:pPr>
        <w:pStyle w:val="LeitfdenPunkte"/>
      </w:pPr>
      <w:r w:rsidRPr="00A64FC2">
        <w:t xml:space="preserve">Wie beurteilen Sie die Beteiligung von Early Career Researchers am Verbund? </w:t>
      </w:r>
    </w:p>
    <w:p w:rsidR="0047620C" w:rsidRPr="00A64FC2" w:rsidRDefault="0047620C" w:rsidP="0047620C">
      <w:pPr>
        <w:pStyle w:val="LeitfdenPunkte"/>
      </w:pPr>
      <w:r w:rsidRPr="00A64FC2">
        <w:t>Wie beurteilen Sie die Rahmenbedingungen in der Promotions- und Postdoc-Phase?</w:t>
      </w:r>
    </w:p>
    <w:p w:rsidR="0047620C" w:rsidRPr="00A64FC2" w:rsidRDefault="0047620C" w:rsidP="0047620C">
      <w:pPr>
        <w:pStyle w:val="LeitfdenPunkte"/>
        <w:numPr>
          <w:ilvl w:val="0"/>
          <w:numId w:val="0"/>
        </w:numPr>
        <w:ind w:left="851"/>
      </w:pPr>
    </w:p>
    <w:p w:rsidR="0047620C" w:rsidRPr="00A64FC2" w:rsidRDefault="0047620C" w:rsidP="0047620C">
      <w:pPr>
        <w:pStyle w:val="Leitfden3"/>
        <w:rPr>
          <w:b w:val="0"/>
        </w:rPr>
      </w:pPr>
      <w:bookmarkStart w:id="12" w:name="_Toc73539694"/>
      <w:bookmarkStart w:id="13" w:name="_Toc81409282"/>
      <w:r w:rsidRPr="00A64FC2">
        <w:t>Förderung</w:t>
      </w:r>
      <w:r w:rsidRPr="00A64FC2">
        <w:rPr>
          <w:b w:val="0"/>
        </w:rPr>
        <w:t xml:space="preserve"> </w:t>
      </w:r>
      <w:r w:rsidRPr="00A64FC2">
        <w:t>der Gleichstellung von Frauen und Männern in der Wissenschaft</w:t>
      </w:r>
      <w:bookmarkEnd w:id="12"/>
      <w:bookmarkEnd w:id="13"/>
    </w:p>
    <w:p w:rsidR="0047620C" w:rsidRPr="00A64FC2" w:rsidRDefault="0047620C" w:rsidP="0047620C">
      <w:pPr>
        <w:pStyle w:val="LeitfdenPunkte"/>
      </w:pPr>
      <w:r w:rsidRPr="00A64FC2">
        <w:t xml:space="preserve">Wie beurteilen Sie den Anteil der beteiligten Wissenschaftlerinnen am Verbund? </w:t>
      </w:r>
    </w:p>
    <w:p w:rsidR="0047620C" w:rsidRPr="00A64FC2" w:rsidRDefault="0047620C" w:rsidP="0047620C">
      <w:pPr>
        <w:pStyle w:val="LeitfdenPunkte"/>
      </w:pPr>
      <w:r w:rsidRPr="00A64FC2">
        <w:t>Wie beurteilen Sie die Maßnahmen zur Förderung der Gleichstellung und der Vereinbarkeit von Beruf und Familie, die im geplanten Verbund ergriffen wurden?</w:t>
      </w:r>
    </w:p>
    <w:p w:rsidR="0047620C" w:rsidRPr="00A64FC2" w:rsidRDefault="0047620C" w:rsidP="0047620C">
      <w:pPr>
        <w:spacing w:after="120"/>
      </w:pPr>
    </w:p>
    <w:p w:rsidR="0047620C" w:rsidRPr="00A64FC2" w:rsidRDefault="0047620C" w:rsidP="0047620C">
      <w:pPr>
        <w:pStyle w:val="Leitfden2"/>
        <w:spacing w:after="120"/>
        <w:ind w:left="426" w:hanging="426"/>
      </w:pPr>
      <w:bookmarkStart w:id="14" w:name="_Toc73539695"/>
      <w:bookmarkStart w:id="15" w:name="_Toc81409283"/>
      <w:r w:rsidRPr="00A64FC2">
        <w:rPr>
          <w:rStyle w:val="Leitfden2Zchn"/>
          <w:b/>
        </w:rPr>
        <w:t>Struktur</w:t>
      </w:r>
      <w:r w:rsidRPr="00A64FC2">
        <w:t>- und Profilbildung</w:t>
      </w:r>
      <w:bookmarkEnd w:id="14"/>
      <w:bookmarkEnd w:id="15"/>
    </w:p>
    <w:p w:rsidR="0047620C" w:rsidRPr="00A64FC2" w:rsidRDefault="0047620C" w:rsidP="0047620C">
      <w:bookmarkStart w:id="16" w:name="_Toc73539696"/>
    </w:p>
    <w:p w:rsidR="0047620C" w:rsidRPr="00A64FC2" w:rsidRDefault="0047620C" w:rsidP="0047620C">
      <w:pPr>
        <w:pStyle w:val="Leitfden3"/>
      </w:pPr>
      <w:bookmarkStart w:id="17" w:name="_Toc81409284"/>
      <w:r w:rsidRPr="00A64FC2">
        <w:t>Unterstützende Strukturen</w:t>
      </w:r>
      <w:bookmarkEnd w:id="16"/>
      <w:bookmarkEnd w:id="17"/>
    </w:p>
    <w:p w:rsidR="0047620C" w:rsidRPr="00A64FC2" w:rsidRDefault="0047620C" w:rsidP="0047620C">
      <w:pPr>
        <w:pStyle w:val="LeitfdenPunkte"/>
      </w:pPr>
      <w:r w:rsidRPr="00A64FC2">
        <w:t>Wie beurteilen Sie die Entwicklung der Infrastruktur</w:t>
      </w:r>
      <w:r w:rsidR="00A64FC2" w:rsidRPr="00A64FC2">
        <w:t xml:space="preserve"> während der Förderung</w:t>
      </w:r>
      <w:r w:rsidRPr="00A64FC2">
        <w:t xml:space="preserve">? </w:t>
      </w:r>
    </w:p>
    <w:p w:rsidR="0047620C" w:rsidRPr="00A64FC2" w:rsidRDefault="0047620C" w:rsidP="0047620C">
      <w:pPr>
        <w:pStyle w:val="LeitfdenPunkte"/>
      </w:pPr>
      <w:r w:rsidRPr="00A64FC2">
        <w:t>Wie beurteilen Sie den Einfluss des Verbundes auf die strategische Profilbildung der beteiligten Forschungseinrichtungen?</w:t>
      </w:r>
    </w:p>
    <w:p w:rsidR="0047620C" w:rsidRPr="00A64FC2" w:rsidRDefault="0047620C" w:rsidP="0047620C">
      <w:pPr>
        <w:pStyle w:val="LeitfdenPunkte"/>
      </w:pPr>
      <w:r w:rsidRPr="00A64FC2">
        <w:t xml:space="preserve">Wie beurteilen Sie den vollzogenen Personalaufbau? </w:t>
      </w:r>
    </w:p>
    <w:p w:rsidR="0047620C" w:rsidRPr="00A64FC2" w:rsidRDefault="0047620C" w:rsidP="0047620C"/>
    <w:p w:rsidR="00A15BCF" w:rsidRPr="00A64FC2" w:rsidRDefault="00A15BCF">
      <w:pPr>
        <w:rPr>
          <w:rFonts w:eastAsia="Times New Roman"/>
          <w:b/>
          <w:i/>
          <w:szCs w:val="24"/>
          <w:lang w:eastAsia="de-DE"/>
        </w:rPr>
      </w:pPr>
      <w:bookmarkStart w:id="18" w:name="_Toc73539697"/>
      <w:r w:rsidRPr="00A64FC2">
        <w:br w:type="page"/>
      </w:r>
    </w:p>
    <w:p w:rsidR="0047620C" w:rsidRPr="00A64FC2" w:rsidRDefault="0047620C" w:rsidP="0047620C">
      <w:pPr>
        <w:pStyle w:val="Leitfden3"/>
      </w:pPr>
      <w:bookmarkStart w:id="19" w:name="_Toc81409285"/>
      <w:r w:rsidRPr="00A64FC2">
        <w:t>Management und Wissenstransfer</w:t>
      </w:r>
      <w:bookmarkEnd w:id="18"/>
      <w:bookmarkEnd w:id="19"/>
    </w:p>
    <w:p w:rsidR="0047620C" w:rsidRPr="00A64FC2" w:rsidRDefault="0047620C" w:rsidP="0047620C">
      <w:pPr>
        <w:pStyle w:val="LeitfdenPunkte"/>
      </w:pPr>
      <w:r w:rsidRPr="00A64FC2">
        <w:t xml:space="preserve">Wie beurteilen Sie die implementierte interne Organisation (Wissenschaftliche Leitung / Kooperation der beteiligten Wissenschaftler/innen / zwischen den Standorten)? </w:t>
      </w:r>
    </w:p>
    <w:p w:rsidR="0047620C" w:rsidRPr="00A64FC2" w:rsidRDefault="0047620C" w:rsidP="0047620C">
      <w:pPr>
        <w:pStyle w:val="LeitfdenPunkte"/>
      </w:pPr>
      <w:r w:rsidRPr="00A64FC2">
        <w:t xml:space="preserve">Wie beurteilen Sie die implementierte interne Qualitätskontrolle? </w:t>
      </w:r>
    </w:p>
    <w:p w:rsidR="0047620C" w:rsidRPr="00A64FC2" w:rsidRDefault="0047620C" w:rsidP="0047620C">
      <w:pPr>
        <w:pStyle w:val="LeitfdenPunkte"/>
        <w:tabs>
          <w:tab w:val="clear" w:pos="851"/>
          <w:tab w:val="clear" w:pos="1134"/>
        </w:tabs>
      </w:pPr>
      <w:r w:rsidRPr="00A64FC2">
        <w:t xml:space="preserve">Wie beurteilen Sie das implementierte Daten- und Wissensmanagement? </w:t>
      </w:r>
    </w:p>
    <w:p w:rsidR="0047620C" w:rsidRPr="00A64FC2" w:rsidRDefault="00A15BCF" w:rsidP="0047620C">
      <w:pPr>
        <w:pStyle w:val="LeitfdenPunkte"/>
      </w:pPr>
      <w:r w:rsidRPr="00A64FC2">
        <w:t>Wie beurteilen Sie den</w:t>
      </w:r>
      <w:r w:rsidR="0047620C" w:rsidRPr="00A64FC2">
        <w:t xml:space="preserve"> Transfer der Erkenntnisse des Verbundes in Wirtschaft, Politik und Gesellschaft? </w:t>
      </w:r>
    </w:p>
    <w:p w:rsidR="0047620C" w:rsidRPr="00A64FC2" w:rsidRDefault="0047620C" w:rsidP="006913AE">
      <w:pPr>
        <w:pStyle w:val="LeitfdenPunkte"/>
      </w:pPr>
      <w:r w:rsidRPr="00A64FC2">
        <w:t xml:space="preserve">Wie beurteilen Sie die Verwertung von Arbeitsergebnissen (z.B. Patente, Prototypen und/oder Ausgründungen)? </w:t>
      </w:r>
    </w:p>
    <w:p w:rsidR="00A15BCF" w:rsidRPr="00A64FC2" w:rsidRDefault="00A15BCF" w:rsidP="00A15BCF">
      <w:pPr>
        <w:pStyle w:val="LeitfdenPunkte"/>
        <w:numPr>
          <w:ilvl w:val="0"/>
          <w:numId w:val="0"/>
        </w:numPr>
        <w:ind w:left="851"/>
      </w:pPr>
    </w:p>
    <w:p w:rsidR="0047620C" w:rsidRPr="00A64FC2" w:rsidRDefault="0047620C" w:rsidP="0047620C">
      <w:pPr>
        <w:pStyle w:val="Leitfden3"/>
      </w:pPr>
      <w:bookmarkStart w:id="20" w:name="_Toc73539698"/>
      <w:bookmarkStart w:id="21" w:name="_Toc81409286"/>
      <w:r w:rsidRPr="00A64FC2">
        <w:t>Finanzierung und Nachhaltigkeit (Verstetigungsperspektive)</w:t>
      </w:r>
      <w:bookmarkEnd w:id="20"/>
      <w:bookmarkEnd w:id="21"/>
    </w:p>
    <w:p w:rsidR="0047620C" w:rsidRPr="00A64FC2" w:rsidRDefault="0047620C" w:rsidP="0047620C">
      <w:pPr>
        <w:pStyle w:val="LeitfdenPunkte"/>
        <w:tabs>
          <w:tab w:val="clear" w:pos="851"/>
        </w:tabs>
      </w:pPr>
      <w:r w:rsidRPr="00A64FC2">
        <w:t xml:space="preserve">Wie beurteilen Sie das </w:t>
      </w:r>
      <w:r w:rsidR="00A15BCF" w:rsidRPr="00A64FC2">
        <w:t>durch den</w:t>
      </w:r>
      <w:r w:rsidRPr="00A64FC2">
        <w:t xml:space="preserve"> LOEWE-</w:t>
      </w:r>
      <w:r w:rsidR="00A15BCF" w:rsidRPr="00A64FC2">
        <w:t>Schwerpunkt</w:t>
      </w:r>
      <w:r w:rsidRPr="00A64FC2">
        <w:t xml:space="preserve"> zusätzlich generierte Drittmittelvolumen? </w:t>
      </w:r>
    </w:p>
    <w:p w:rsidR="0047620C" w:rsidRPr="00A64FC2" w:rsidRDefault="0047620C" w:rsidP="0047620C">
      <w:pPr>
        <w:pStyle w:val="LeitfdenPunkte"/>
        <w:tabs>
          <w:tab w:val="clear" w:pos="851"/>
        </w:tabs>
      </w:pPr>
      <w:r w:rsidRPr="00A64FC2">
        <w:t>Wie beurteilen Sie das Konzept zur nachhaltigen Finanzierung des Verbundes nach Auslaufen der LOEWE-Förderung?</w:t>
      </w:r>
    </w:p>
    <w:p w:rsidR="0047620C" w:rsidRPr="00A64FC2" w:rsidRDefault="0047620C" w:rsidP="0047620C">
      <w:pPr>
        <w:pStyle w:val="LeitfdenPunkte"/>
      </w:pPr>
      <w:r w:rsidRPr="00A64FC2">
        <w:t xml:space="preserve">Inwieweit wurden die LOEWE-Mittel effizient verwendet? </w:t>
      </w:r>
    </w:p>
    <w:p w:rsidR="0047620C" w:rsidRDefault="0047620C" w:rsidP="000D64E6">
      <w:pPr>
        <w:pStyle w:val="LeitfdenPunkte"/>
      </w:pPr>
      <w:r w:rsidRPr="00A64FC2">
        <w:t xml:space="preserve"> Wie beurteilen Sie die Eigenleistung der beteiligten Institutionen </w:t>
      </w:r>
      <w:r w:rsidR="00A15BCF" w:rsidRPr="00A64FC2">
        <w:t>während der Förderung</w:t>
      </w:r>
      <w:r w:rsidRPr="00A64FC2">
        <w:t xml:space="preserve">? </w:t>
      </w:r>
    </w:p>
    <w:p w:rsidR="000D64E6" w:rsidRPr="00A64FC2" w:rsidRDefault="000D64E6" w:rsidP="000D64E6">
      <w:pPr>
        <w:pStyle w:val="LeitfdenPunkte"/>
        <w:numPr>
          <w:ilvl w:val="0"/>
          <w:numId w:val="0"/>
        </w:numPr>
        <w:spacing w:after="0"/>
        <w:ind w:left="851"/>
      </w:pPr>
    </w:p>
    <w:p w:rsidR="0047620C" w:rsidRPr="00A64FC2" w:rsidRDefault="0047620C" w:rsidP="000D64E6">
      <w:pPr>
        <w:pStyle w:val="Leitfden1"/>
        <w:contextualSpacing w:val="0"/>
      </w:pPr>
      <w:bookmarkStart w:id="22" w:name="_Toc73539699"/>
      <w:bookmarkStart w:id="23" w:name="_Toc81409287"/>
      <w:r w:rsidRPr="00A64FC2">
        <w:t>B. Beurteilung der wissenschaftlichen Teilprojekte</w:t>
      </w:r>
      <w:bookmarkEnd w:id="22"/>
      <w:bookmarkEnd w:id="23"/>
      <w:r w:rsidRPr="00A64FC2">
        <w:t xml:space="preserve"> </w:t>
      </w:r>
    </w:p>
    <w:p w:rsidR="00837200" w:rsidRDefault="0047620C" w:rsidP="000D64E6">
      <w:pPr>
        <w:jc w:val="both"/>
      </w:pPr>
      <w:r w:rsidRPr="00A64FC2">
        <w:t>Wie beurteilen Sie die inhaltlichen und methodischen Fortschritte der Teilprojekte</w:t>
      </w:r>
      <w:r w:rsidR="00837200">
        <w:t xml:space="preserve"> in Hinblick auf </w:t>
      </w:r>
    </w:p>
    <w:p w:rsidR="002A6339" w:rsidRDefault="00837200" w:rsidP="000D64E6">
      <w:pPr>
        <w:pStyle w:val="Listenabsatz"/>
        <w:numPr>
          <w:ilvl w:val="0"/>
          <w:numId w:val="35"/>
        </w:numPr>
        <w:spacing w:after="120"/>
        <w:jc w:val="both"/>
      </w:pPr>
      <w:r>
        <w:t xml:space="preserve">Wissenschaftliche Relevanz, </w:t>
      </w:r>
    </w:p>
    <w:p w:rsidR="002A6339" w:rsidRDefault="00837200" w:rsidP="000D64E6">
      <w:pPr>
        <w:pStyle w:val="Listenabsatz"/>
        <w:numPr>
          <w:ilvl w:val="0"/>
          <w:numId w:val="35"/>
        </w:numPr>
        <w:spacing w:after="120"/>
        <w:jc w:val="both"/>
      </w:pPr>
      <w:r>
        <w:t>Innovationsgrad der E</w:t>
      </w:r>
      <w:r w:rsidR="002A6339">
        <w:t xml:space="preserve">rgebnisse und </w:t>
      </w:r>
      <w:r>
        <w:t>Qualität der A</w:t>
      </w:r>
      <w:r w:rsidR="002A6339">
        <w:t>rbeiten</w:t>
      </w:r>
    </w:p>
    <w:p w:rsidR="002A6339" w:rsidRDefault="00837200" w:rsidP="000D64E6">
      <w:pPr>
        <w:pStyle w:val="Listenabsatz"/>
        <w:numPr>
          <w:ilvl w:val="0"/>
          <w:numId w:val="35"/>
        </w:numPr>
        <w:spacing w:after="120"/>
        <w:jc w:val="both"/>
      </w:pPr>
      <w:r>
        <w:t>U</w:t>
      </w:r>
      <w:r w:rsidR="002A6339">
        <w:t>msetzung</w:t>
      </w:r>
    </w:p>
    <w:p w:rsidR="002A6339" w:rsidRDefault="00837200" w:rsidP="000D64E6">
      <w:pPr>
        <w:pStyle w:val="Listenabsatz"/>
        <w:numPr>
          <w:ilvl w:val="0"/>
          <w:numId w:val="35"/>
        </w:numPr>
        <w:spacing w:after="120"/>
        <w:jc w:val="both"/>
      </w:pPr>
      <w:r>
        <w:t>Nachhaltige Effekte</w:t>
      </w:r>
      <w:r w:rsidR="002A6339">
        <w:t xml:space="preserve"> und </w:t>
      </w:r>
      <w:r>
        <w:t>Beitrag zum Gesamtverbund</w:t>
      </w:r>
    </w:p>
    <w:p w:rsidR="000D64E6" w:rsidRDefault="000D64E6" w:rsidP="00D43DD8">
      <w:pPr>
        <w:pStyle w:val="Listenabsatz"/>
        <w:numPr>
          <w:ilvl w:val="0"/>
          <w:numId w:val="35"/>
        </w:numPr>
        <w:spacing w:after="120"/>
        <w:jc w:val="both"/>
      </w:pPr>
      <w:r>
        <w:t>Angemessenheit des Einsatzes der</w:t>
      </w:r>
      <w:r w:rsidR="002A6339" w:rsidRPr="00A64FC2">
        <w:t xml:space="preserve"> LOEW</w:t>
      </w:r>
      <w:r>
        <w:t xml:space="preserve">E-Mittel </w:t>
      </w:r>
    </w:p>
    <w:p w:rsidR="002A6339" w:rsidRDefault="00837200" w:rsidP="000D64E6">
      <w:pPr>
        <w:spacing w:after="120"/>
        <w:ind w:left="360"/>
        <w:jc w:val="both"/>
      </w:pPr>
      <w:r>
        <w:t>Bitt</w:t>
      </w:r>
      <w:r w:rsidR="002A6339">
        <w:t xml:space="preserve">e wählen Sie eine zusammenfassende Darstellung und gehen Sie bei Ihrer </w:t>
      </w:r>
      <w:r w:rsidR="000D64E6">
        <w:br/>
      </w:r>
      <w:r w:rsidR="002A6339">
        <w:t>Bewertung dezidiert auf einzelne besonders zu erwähnende Teilprojekte ein.</w:t>
      </w:r>
      <w:r w:rsidR="0047620C" w:rsidRPr="00A64FC2">
        <w:t xml:space="preserve"> </w:t>
      </w:r>
    </w:p>
    <w:p w:rsidR="0047620C" w:rsidRPr="00A64FC2" w:rsidRDefault="0047620C" w:rsidP="0047620C">
      <w:pPr>
        <w:pStyle w:val="Leitfden1"/>
      </w:pPr>
      <w:bookmarkStart w:id="24" w:name="_Toc73539700"/>
      <w:bookmarkStart w:id="25" w:name="_Toc81409288"/>
      <w:r w:rsidRPr="00A64FC2">
        <w:t>C. Gesamturteil</w:t>
      </w:r>
      <w:bookmarkEnd w:id="24"/>
      <w:bookmarkEnd w:id="25"/>
    </w:p>
    <w:p w:rsidR="0047620C" w:rsidRPr="00A64FC2" w:rsidRDefault="0047620C" w:rsidP="0047620C">
      <w:pPr>
        <w:numPr>
          <w:ilvl w:val="0"/>
          <w:numId w:val="33"/>
        </w:numPr>
        <w:spacing w:after="120"/>
      </w:pPr>
      <w:r w:rsidRPr="00A64FC2">
        <w:t xml:space="preserve">Wie bewerten Sie </w:t>
      </w:r>
      <w:r w:rsidR="00B6530F" w:rsidRPr="00A64FC2">
        <w:t>die während der LOEWE-Förderung</w:t>
      </w:r>
      <w:r w:rsidRPr="00A64FC2">
        <w:t xml:space="preserve"> erbrachten wissenschaftlichen Leistungen und die Profilentwicklung des LOEWE-</w:t>
      </w:r>
      <w:r w:rsidR="00A15BCF" w:rsidRPr="00A64FC2">
        <w:t>Schwerpunkts</w:t>
      </w:r>
      <w:r w:rsidRPr="00A64FC2">
        <w:t xml:space="preserve">? </w:t>
      </w:r>
    </w:p>
    <w:p w:rsidR="0047620C" w:rsidRPr="00A64FC2" w:rsidRDefault="0047620C" w:rsidP="0047620C">
      <w:pPr>
        <w:pStyle w:val="LeitfdenPunkte"/>
        <w:numPr>
          <w:ilvl w:val="0"/>
          <w:numId w:val="0"/>
        </w:numPr>
        <w:tabs>
          <w:tab w:val="clear" w:pos="851"/>
          <w:tab w:val="left" w:pos="284"/>
        </w:tabs>
        <w:spacing w:before="120" w:after="0"/>
        <w:ind w:left="425"/>
        <w:jc w:val="center"/>
        <w:rPr>
          <w:i/>
        </w:rPr>
      </w:pPr>
      <w:r w:rsidRPr="00A64FC2">
        <w:rPr>
          <w:i/>
        </w:rPr>
        <w:t>exzellent</w:t>
      </w:r>
    </w:p>
    <w:p w:rsidR="0047620C" w:rsidRPr="00A64FC2" w:rsidRDefault="0047620C" w:rsidP="0047620C">
      <w:pPr>
        <w:pStyle w:val="LeitfdenPunkte"/>
        <w:numPr>
          <w:ilvl w:val="0"/>
          <w:numId w:val="0"/>
        </w:numPr>
        <w:tabs>
          <w:tab w:val="clear" w:pos="851"/>
          <w:tab w:val="left" w:pos="284"/>
        </w:tabs>
        <w:spacing w:after="0"/>
        <w:ind w:left="426"/>
        <w:jc w:val="center"/>
        <w:rPr>
          <w:i/>
        </w:rPr>
      </w:pPr>
      <w:r w:rsidRPr="00A64FC2">
        <w:rPr>
          <w:i/>
        </w:rPr>
        <w:t>sehr gut bis exzellent</w:t>
      </w:r>
    </w:p>
    <w:p w:rsidR="0047620C" w:rsidRPr="00A64FC2" w:rsidRDefault="0047620C" w:rsidP="0047620C">
      <w:pPr>
        <w:pStyle w:val="LeitfdenPunkte"/>
        <w:numPr>
          <w:ilvl w:val="0"/>
          <w:numId w:val="0"/>
        </w:numPr>
        <w:tabs>
          <w:tab w:val="clear" w:pos="851"/>
          <w:tab w:val="left" w:pos="284"/>
        </w:tabs>
        <w:spacing w:after="0"/>
        <w:ind w:left="426"/>
        <w:jc w:val="center"/>
        <w:rPr>
          <w:i/>
        </w:rPr>
      </w:pPr>
      <w:r w:rsidRPr="00A64FC2">
        <w:rPr>
          <w:i/>
        </w:rPr>
        <w:t>sehr gut</w:t>
      </w:r>
    </w:p>
    <w:p w:rsidR="0047620C" w:rsidRPr="00A64FC2" w:rsidRDefault="0047620C" w:rsidP="0047620C">
      <w:pPr>
        <w:pStyle w:val="LeitfdenPunkte"/>
        <w:numPr>
          <w:ilvl w:val="0"/>
          <w:numId w:val="0"/>
        </w:numPr>
        <w:tabs>
          <w:tab w:val="clear" w:pos="851"/>
          <w:tab w:val="left" w:pos="284"/>
        </w:tabs>
        <w:spacing w:after="0"/>
        <w:ind w:left="426"/>
        <w:jc w:val="center"/>
        <w:rPr>
          <w:i/>
        </w:rPr>
      </w:pPr>
      <w:r w:rsidRPr="00A64FC2">
        <w:rPr>
          <w:i/>
        </w:rPr>
        <w:t>gut bis sehr gut</w:t>
      </w:r>
    </w:p>
    <w:p w:rsidR="0047620C" w:rsidRPr="00A64FC2" w:rsidRDefault="0047620C" w:rsidP="0047620C">
      <w:pPr>
        <w:pStyle w:val="LeitfdenPunkte"/>
        <w:numPr>
          <w:ilvl w:val="0"/>
          <w:numId w:val="0"/>
        </w:numPr>
        <w:tabs>
          <w:tab w:val="clear" w:pos="851"/>
          <w:tab w:val="left" w:pos="284"/>
        </w:tabs>
        <w:spacing w:after="0"/>
        <w:ind w:left="426"/>
        <w:jc w:val="center"/>
        <w:rPr>
          <w:i/>
        </w:rPr>
      </w:pPr>
      <w:r w:rsidRPr="00A64FC2">
        <w:rPr>
          <w:i/>
        </w:rPr>
        <w:t>gut</w:t>
      </w:r>
    </w:p>
    <w:p w:rsidR="0047620C" w:rsidRPr="00A64FC2" w:rsidRDefault="0047620C" w:rsidP="0047620C">
      <w:pPr>
        <w:pStyle w:val="LeitfdenPunkte"/>
        <w:numPr>
          <w:ilvl w:val="0"/>
          <w:numId w:val="0"/>
        </w:numPr>
        <w:tabs>
          <w:tab w:val="clear" w:pos="851"/>
          <w:tab w:val="left" w:pos="284"/>
        </w:tabs>
        <w:ind w:left="425"/>
        <w:jc w:val="center"/>
        <w:rPr>
          <w:i/>
        </w:rPr>
      </w:pPr>
      <w:r w:rsidRPr="00A64FC2">
        <w:rPr>
          <w:i/>
        </w:rPr>
        <w:t>nicht ausreichend</w:t>
      </w:r>
      <w:r w:rsidR="00A64FC2">
        <w:rPr>
          <w:i/>
        </w:rPr>
        <w:t>*</w:t>
      </w:r>
    </w:p>
    <w:p w:rsidR="00B6530F" w:rsidRPr="00A64FC2" w:rsidRDefault="00B6530F" w:rsidP="0047620C">
      <w:pPr>
        <w:pStyle w:val="LeitfdenPunkte"/>
        <w:numPr>
          <w:ilvl w:val="0"/>
          <w:numId w:val="0"/>
        </w:numPr>
        <w:tabs>
          <w:tab w:val="clear" w:pos="851"/>
          <w:tab w:val="left" w:pos="284"/>
        </w:tabs>
        <w:ind w:left="425"/>
        <w:jc w:val="center"/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3"/>
        <w:gridCol w:w="7157"/>
      </w:tblGrid>
      <w:tr w:rsidR="00B6530F" w:rsidRPr="00A64FC2" w:rsidTr="00B6530F">
        <w:tc>
          <w:tcPr>
            <w:tcW w:w="9000" w:type="dxa"/>
            <w:gridSpan w:val="2"/>
            <w:shd w:val="clear" w:color="auto" w:fill="365F91"/>
            <w:vAlign w:val="center"/>
          </w:tcPr>
          <w:p w:rsidR="00B6530F" w:rsidRPr="00A64FC2" w:rsidRDefault="00B6530F" w:rsidP="00667A6E">
            <w:pPr>
              <w:pStyle w:val="Endnotentext"/>
              <w:spacing w:after="0" w:line="276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A64FC2">
              <w:rPr>
                <w:rFonts w:ascii="Arial" w:hAnsi="Arial" w:cs="Arial"/>
                <w:color w:val="FFFFFF"/>
                <w:sz w:val="24"/>
                <w:szCs w:val="24"/>
              </w:rPr>
              <w:t>*Bewertungsraster</w:t>
            </w:r>
          </w:p>
        </w:tc>
      </w:tr>
      <w:tr w:rsidR="00B6530F" w:rsidRPr="00A64FC2" w:rsidTr="00B6530F">
        <w:tc>
          <w:tcPr>
            <w:tcW w:w="1843" w:type="dxa"/>
            <w:shd w:val="clear" w:color="auto" w:fill="auto"/>
            <w:vAlign w:val="center"/>
          </w:tcPr>
          <w:p w:rsidR="00B6530F" w:rsidRPr="00A64FC2" w:rsidRDefault="00B6530F" w:rsidP="00667A6E">
            <w:pPr>
              <w:pStyle w:val="Endnotentext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64FC2">
              <w:rPr>
                <w:rFonts w:ascii="Arial" w:hAnsi="Arial" w:cs="Arial"/>
                <w:sz w:val="24"/>
                <w:szCs w:val="24"/>
              </w:rPr>
              <w:t>Exzellent: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B6530F" w:rsidRPr="00A64FC2" w:rsidRDefault="00B6530F" w:rsidP="00667A6E">
            <w:pPr>
              <w:pStyle w:val="Endnotentext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64FC2">
              <w:rPr>
                <w:rFonts w:ascii="Arial" w:hAnsi="Arial" w:cs="Arial"/>
                <w:sz w:val="24"/>
                <w:szCs w:val="24"/>
              </w:rPr>
              <w:t>Erfüllt alle Anforderungen in vorbildlicher Weise. International führend. Bahnbrechende Ergebnisse.</w:t>
            </w:r>
          </w:p>
        </w:tc>
      </w:tr>
      <w:tr w:rsidR="00B6530F" w:rsidRPr="00A64FC2" w:rsidTr="00B6530F">
        <w:tc>
          <w:tcPr>
            <w:tcW w:w="1843" w:type="dxa"/>
            <w:shd w:val="clear" w:color="auto" w:fill="auto"/>
            <w:vAlign w:val="center"/>
          </w:tcPr>
          <w:p w:rsidR="00B6530F" w:rsidRPr="00A64FC2" w:rsidRDefault="00B6530F" w:rsidP="00667A6E">
            <w:pPr>
              <w:pStyle w:val="Endnotentext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64FC2">
              <w:rPr>
                <w:rFonts w:ascii="Arial" w:hAnsi="Arial" w:cs="Arial"/>
                <w:sz w:val="24"/>
                <w:szCs w:val="24"/>
              </w:rPr>
              <w:t xml:space="preserve">Sehr gut </w:t>
            </w:r>
          </w:p>
          <w:p w:rsidR="00B6530F" w:rsidRPr="00A64FC2" w:rsidRDefault="00B6530F" w:rsidP="00667A6E">
            <w:pPr>
              <w:pStyle w:val="Endnotentext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64FC2">
              <w:rPr>
                <w:rFonts w:ascii="Arial" w:hAnsi="Arial" w:cs="Arial"/>
                <w:sz w:val="24"/>
                <w:szCs w:val="24"/>
              </w:rPr>
              <w:t>bis exzellent: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B6530F" w:rsidRPr="00A64FC2" w:rsidRDefault="00B6530F" w:rsidP="00667A6E">
            <w:pPr>
              <w:pStyle w:val="Endnotentext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64FC2">
              <w:rPr>
                <w:rFonts w:ascii="Arial" w:hAnsi="Arial" w:cs="Arial"/>
                <w:sz w:val="24"/>
                <w:szCs w:val="24"/>
              </w:rPr>
              <w:t>Erfüllt die Anforderungen in besonders hohem Maße. Viele bedeutende Ergebnisse.</w:t>
            </w:r>
          </w:p>
        </w:tc>
      </w:tr>
      <w:tr w:rsidR="00B6530F" w:rsidRPr="00A64FC2" w:rsidTr="00B6530F">
        <w:tc>
          <w:tcPr>
            <w:tcW w:w="1843" w:type="dxa"/>
            <w:shd w:val="clear" w:color="auto" w:fill="auto"/>
            <w:vAlign w:val="center"/>
          </w:tcPr>
          <w:p w:rsidR="00B6530F" w:rsidRPr="00A64FC2" w:rsidRDefault="00B6530F" w:rsidP="00667A6E">
            <w:pPr>
              <w:pStyle w:val="Endnotentext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64FC2">
              <w:rPr>
                <w:rFonts w:ascii="Arial" w:hAnsi="Arial" w:cs="Arial"/>
                <w:sz w:val="24"/>
                <w:szCs w:val="24"/>
              </w:rPr>
              <w:t>Sehr gut: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B6530F" w:rsidRPr="00A64FC2" w:rsidRDefault="00B6530F" w:rsidP="00667A6E">
            <w:pPr>
              <w:pStyle w:val="Endnotentext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64FC2">
              <w:rPr>
                <w:rFonts w:ascii="Arial" w:hAnsi="Arial" w:cs="Arial"/>
                <w:sz w:val="24"/>
                <w:szCs w:val="24"/>
              </w:rPr>
              <w:t>Erfüllt die Anforderungen im hohen Maße. Bedeutende Ergebnisse. Geringfügige Schwächen.</w:t>
            </w:r>
          </w:p>
        </w:tc>
      </w:tr>
      <w:tr w:rsidR="00B6530F" w:rsidRPr="00A64FC2" w:rsidTr="00B6530F">
        <w:tc>
          <w:tcPr>
            <w:tcW w:w="1843" w:type="dxa"/>
            <w:shd w:val="clear" w:color="auto" w:fill="auto"/>
            <w:vAlign w:val="center"/>
          </w:tcPr>
          <w:p w:rsidR="00B6530F" w:rsidRPr="00A64FC2" w:rsidRDefault="00B6530F" w:rsidP="00667A6E">
            <w:pPr>
              <w:pStyle w:val="Endnotentext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64FC2">
              <w:rPr>
                <w:rFonts w:ascii="Arial" w:hAnsi="Arial" w:cs="Arial"/>
                <w:sz w:val="24"/>
                <w:szCs w:val="24"/>
              </w:rPr>
              <w:t xml:space="preserve">Gut </w:t>
            </w:r>
          </w:p>
          <w:p w:rsidR="00B6530F" w:rsidRPr="00A64FC2" w:rsidRDefault="00B6530F" w:rsidP="00667A6E">
            <w:pPr>
              <w:pStyle w:val="Endnotentext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64FC2">
              <w:rPr>
                <w:rFonts w:ascii="Arial" w:hAnsi="Arial" w:cs="Arial"/>
                <w:sz w:val="24"/>
                <w:szCs w:val="24"/>
              </w:rPr>
              <w:t>bis sehr gut: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B6530F" w:rsidRPr="00A64FC2" w:rsidRDefault="00B6530F" w:rsidP="00667A6E">
            <w:pPr>
              <w:pStyle w:val="Endnotentext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64FC2">
              <w:rPr>
                <w:rFonts w:ascii="Arial" w:hAnsi="Arial" w:cs="Arial"/>
                <w:sz w:val="24"/>
                <w:szCs w:val="24"/>
              </w:rPr>
              <w:t>Erfüllt die Erwartungen weitgehend. Viele relevante Ergebnisse. Moderate Schwächen.</w:t>
            </w:r>
          </w:p>
        </w:tc>
      </w:tr>
      <w:tr w:rsidR="00B6530F" w:rsidRPr="00A64FC2" w:rsidTr="00B6530F">
        <w:tc>
          <w:tcPr>
            <w:tcW w:w="1843" w:type="dxa"/>
            <w:shd w:val="clear" w:color="auto" w:fill="auto"/>
            <w:vAlign w:val="center"/>
          </w:tcPr>
          <w:p w:rsidR="00B6530F" w:rsidRPr="00A64FC2" w:rsidRDefault="00B6530F" w:rsidP="00667A6E">
            <w:pPr>
              <w:pStyle w:val="Endnotentext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64FC2">
              <w:rPr>
                <w:rFonts w:ascii="Arial" w:hAnsi="Arial" w:cs="Arial"/>
                <w:sz w:val="24"/>
                <w:szCs w:val="24"/>
              </w:rPr>
              <w:t>Gut: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B6530F" w:rsidRPr="00A64FC2" w:rsidRDefault="00B6530F" w:rsidP="00667A6E">
            <w:pPr>
              <w:pStyle w:val="Endnotentext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64FC2">
              <w:rPr>
                <w:rFonts w:ascii="Arial" w:hAnsi="Arial" w:cs="Arial"/>
                <w:sz w:val="24"/>
                <w:szCs w:val="24"/>
              </w:rPr>
              <w:t>Erfüllt die meisten Anforderungen gut. Relevante Ergebnisse. Eine oder mehrere erhebliche Schwächen.</w:t>
            </w:r>
          </w:p>
        </w:tc>
      </w:tr>
      <w:tr w:rsidR="00B6530F" w:rsidRPr="00A65F47" w:rsidTr="00B6530F">
        <w:tc>
          <w:tcPr>
            <w:tcW w:w="1843" w:type="dxa"/>
            <w:shd w:val="clear" w:color="auto" w:fill="auto"/>
            <w:vAlign w:val="center"/>
          </w:tcPr>
          <w:p w:rsidR="00B6530F" w:rsidRPr="00A64FC2" w:rsidRDefault="00B6530F" w:rsidP="00667A6E">
            <w:pPr>
              <w:pStyle w:val="Endnotentext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64FC2">
              <w:rPr>
                <w:rFonts w:ascii="Arial" w:hAnsi="Arial" w:cs="Arial"/>
                <w:sz w:val="24"/>
                <w:szCs w:val="24"/>
              </w:rPr>
              <w:t xml:space="preserve">Nicht </w:t>
            </w:r>
          </w:p>
          <w:p w:rsidR="00B6530F" w:rsidRPr="00A64FC2" w:rsidRDefault="00B6530F" w:rsidP="00667A6E">
            <w:pPr>
              <w:pStyle w:val="Endnotentext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64FC2">
              <w:rPr>
                <w:rFonts w:ascii="Arial" w:hAnsi="Arial" w:cs="Arial"/>
                <w:sz w:val="24"/>
                <w:szCs w:val="24"/>
              </w:rPr>
              <w:t>ausreichend:</w:t>
            </w:r>
          </w:p>
        </w:tc>
        <w:tc>
          <w:tcPr>
            <w:tcW w:w="7157" w:type="dxa"/>
            <w:shd w:val="clear" w:color="auto" w:fill="auto"/>
            <w:vAlign w:val="center"/>
          </w:tcPr>
          <w:p w:rsidR="00B6530F" w:rsidRPr="00A65F47" w:rsidRDefault="00B6530F" w:rsidP="00667A6E">
            <w:pPr>
              <w:pStyle w:val="Endnotentext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64FC2">
              <w:rPr>
                <w:rFonts w:ascii="Arial" w:hAnsi="Arial" w:cs="Arial"/>
                <w:sz w:val="24"/>
                <w:szCs w:val="24"/>
              </w:rPr>
              <w:t>Erfüllt die Anforderungen nicht in zufriedenstellendem Maße.</w:t>
            </w:r>
            <w:r w:rsidRPr="00A65F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720CC" w:rsidRPr="00F720CC" w:rsidRDefault="00F720CC" w:rsidP="00B6530F">
      <w:pPr>
        <w:tabs>
          <w:tab w:val="left" w:pos="2115"/>
        </w:tabs>
      </w:pPr>
    </w:p>
    <w:sectPr w:rsidR="00F720CC" w:rsidRPr="00F720CC" w:rsidSect="00B6530F">
      <w:headerReference w:type="first" r:id="rId7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77" w:rsidRDefault="00544377" w:rsidP="00EB2B06">
      <w:pPr>
        <w:spacing w:line="240" w:lineRule="auto"/>
      </w:pPr>
      <w:r>
        <w:separator/>
      </w:r>
    </w:p>
  </w:endnote>
  <w:endnote w:type="continuationSeparator" w:id="0">
    <w:p w:rsidR="00544377" w:rsidRDefault="00544377" w:rsidP="00EB2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77" w:rsidRDefault="00544377" w:rsidP="00EB2B06">
      <w:pPr>
        <w:spacing w:line="240" w:lineRule="auto"/>
      </w:pPr>
      <w:r>
        <w:separator/>
      </w:r>
    </w:p>
  </w:footnote>
  <w:footnote w:type="continuationSeparator" w:id="0">
    <w:p w:rsidR="00544377" w:rsidRDefault="00544377" w:rsidP="00EB2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6C" w:rsidRPr="0076440B" w:rsidRDefault="00EC586C" w:rsidP="00EC586C">
    <w:pPr>
      <w:pStyle w:val="Kopfzeile"/>
      <w:rPr>
        <w:i/>
      </w:rPr>
    </w:pPr>
    <w:r w:rsidRPr="0076440B">
      <w:rPr>
        <w:i/>
      </w:rPr>
      <w:t xml:space="preserve">Gültig für LOEWE-Schwerpunkte 9. Förderstaffel ff. </w:t>
    </w:r>
  </w:p>
  <w:p w:rsidR="00EC586C" w:rsidRPr="0076440B" w:rsidRDefault="00EC586C" w:rsidP="00EC586C">
    <w:pPr>
      <w:pStyle w:val="Kopfzeile"/>
      <w:rPr>
        <w:i/>
      </w:rPr>
    </w:pPr>
    <w:r w:rsidRPr="0076440B">
      <w:rPr>
        <w:i/>
      </w:rPr>
      <w:t>(LOEWE-Förderrichtlinie 4. Auflage vom Dezember 2014 ff.)</w:t>
    </w:r>
  </w:p>
  <w:p w:rsidR="00EC586C" w:rsidRDefault="00EC586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5FAE5E95" wp14:editId="133DF0B9">
          <wp:simplePos x="0" y="0"/>
          <wp:positionH relativeFrom="column">
            <wp:posOffset>9525</wp:posOffset>
          </wp:positionH>
          <wp:positionV relativeFrom="paragraph">
            <wp:posOffset>112395</wp:posOffset>
          </wp:positionV>
          <wp:extent cx="2171700" cy="921385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90A749F" wp14:editId="5C024E4A">
          <wp:simplePos x="0" y="0"/>
          <wp:positionH relativeFrom="margin">
            <wp:posOffset>5009515</wp:posOffset>
          </wp:positionH>
          <wp:positionV relativeFrom="margin">
            <wp:posOffset>-76835</wp:posOffset>
          </wp:positionV>
          <wp:extent cx="704850" cy="915670"/>
          <wp:effectExtent l="0" t="0" r="0" b="0"/>
          <wp:wrapSquare wrapText="bothSides"/>
          <wp:docPr id="7" name="Grafik 7" descr="http://www.portal.intern.hessen.de/irj/servlet/prt/portal/prtroot/slimp.CMReader/zentral_15/zentral_Intranet/med/26f/26f5a819-ca75-01e7-6cda-4d28a59560bb,11111111-1111-1111-1111-11111111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6" descr="http://www.portal.intern.hessen.de/irj/servlet/prt/portal/prtroot/slimp.CMReader/zentral_15/zentral_Intranet/med/26f/26f5a819-ca75-01e7-6cda-4d28a59560bb,11111111-1111-1111-1111-11111111111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4E84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6AA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9CF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A2C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2AA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3ED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3A6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DA4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F4A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9C4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543A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C772D8"/>
    <w:multiLevelType w:val="hybridMultilevel"/>
    <w:tmpl w:val="16D8D81C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D0089F"/>
    <w:multiLevelType w:val="hybridMultilevel"/>
    <w:tmpl w:val="FA28956E"/>
    <w:lvl w:ilvl="0" w:tplc="234EEF2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1633A"/>
    <w:multiLevelType w:val="hybridMultilevel"/>
    <w:tmpl w:val="A266BA14"/>
    <w:lvl w:ilvl="0" w:tplc="1B5E56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A1A84"/>
    <w:multiLevelType w:val="hybridMultilevel"/>
    <w:tmpl w:val="53F200C8"/>
    <w:lvl w:ilvl="0" w:tplc="54C436A0">
      <w:start w:val="1"/>
      <w:numFmt w:val="bullet"/>
      <w:pStyle w:val="ListemitBindestrichen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200F1"/>
    <w:multiLevelType w:val="hybridMultilevel"/>
    <w:tmpl w:val="A41AE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E296B"/>
    <w:multiLevelType w:val="multilevel"/>
    <w:tmpl w:val="E7A41598"/>
    <w:lvl w:ilvl="0">
      <w:start w:val="1"/>
      <w:numFmt w:val="decimal"/>
      <w:pStyle w:val="NummerierungmehrereEbene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AF758C"/>
    <w:multiLevelType w:val="hybridMultilevel"/>
    <w:tmpl w:val="408495D2"/>
    <w:lvl w:ilvl="0" w:tplc="4F2A9636">
      <w:start w:val="3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431E8"/>
    <w:multiLevelType w:val="hybridMultilevel"/>
    <w:tmpl w:val="86BE8A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47146"/>
    <w:multiLevelType w:val="multilevel"/>
    <w:tmpl w:val="BE9AAB94"/>
    <w:lvl w:ilvl="0">
      <w:start w:val="1"/>
      <w:numFmt w:val="upperRoman"/>
      <w:pStyle w:val="Leitfden2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eitfdenPunkte"/>
      <w:lvlText w:val="%1.%2"/>
      <w:lvlJc w:val="left"/>
      <w:pPr>
        <w:tabs>
          <w:tab w:val="num" w:pos="1134"/>
        </w:tabs>
        <w:ind w:left="85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647479A8"/>
    <w:multiLevelType w:val="hybridMultilevel"/>
    <w:tmpl w:val="07CA2A44"/>
    <w:lvl w:ilvl="0" w:tplc="4F2A9636">
      <w:start w:val="3"/>
      <w:numFmt w:val="bullet"/>
      <w:lvlText w:val="•"/>
      <w:lvlJc w:val="left"/>
      <w:pPr>
        <w:ind w:left="1413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830DE"/>
    <w:multiLevelType w:val="hybridMultilevel"/>
    <w:tmpl w:val="11FC5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CF136">
      <w:start w:val="19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13AAD"/>
    <w:multiLevelType w:val="hybridMultilevel"/>
    <w:tmpl w:val="0C3CCA64"/>
    <w:lvl w:ilvl="0" w:tplc="10FC02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5340B"/>
    <w:multiLevelType w:val="hybridMultilevel"/>
    <w:tmpl w:val="0CEE58F4"/>
    <w:lvl w:ilvl="0" w:tplc="ECDC4BB4">
      <w:start w:val="1"/>
      <w:numFmt w:val="bullet"/>
      <w:pStyle w:val="ListemitPunkten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76D33FB2"/>
    <w:multiLevelType w:val="hybridMultilevel"/>
    <w:tmpl w:val="2032768A"/>
    <w:lvl w:ilvl="0" w:tplc="1780D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675E7"/>
    <w:multiLevelType w:val="hybridMultilevel"/>
    <w:tmpl w:val="8778930A"/>
    <w:lvl w:ilvl="0" w:tplc="E9F4B2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13EFC"/>
    <w:multiLevelType w:val="hybridMultilevel"/>
    <w:tmpl w:val="FA0C4CEE"/>
    <w:lvl w:ilvl="0" w:tplc="0407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EBA04BD"/>
    <w:multiLevelType w:val="hybridMultilevel"/>
    <w:tmpl w:val="90521F7C"/>
    <w:lvl w:ilvl="0" w:tplc="2DC64B3A">
      <w:start w:val="1"/>
      <w:numFmt w:val="bullet"/>
      <w:pStyle w:val="ListemirRechtec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25"/>
  </w:num>
  <w:num w:numId="8">
    <w:abstractNumId w:val="12"/>
  </w:num>
  <w:num w:numId="9">
    <w:abstractNumId w:val="13"/>
  </w:num>
  <w:num w:numId="10">
    <w:abstractNumId w:val="14"/>
  </w:num>
  <w:num w:numId="11">
    <w:abstractNumId w:val="24"/>
  </w:num>
  <w:num w:numId="12">
    <w:abstractNumId w:val="27"/>
  </w:num>
  <w:num w:numId="13">
    <w:abstractNumId w:val="23"/>
  </w:num>
  <w:num w:numId="14">
    <w:abstractNumId w:val="23"/>
  </w:num>
  <w:num w:numId="15">
    <w:abstractNumId w:val="10"/>
  </w:num>
  <w:num w:numId="16">
    <w:abstractNumId w:val="14"/>
  </w:num>
  <w:num w:numId="17">
    <w:abstractNumId w:val="16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16"/>
  </w:num>
  <w:num w:numId="25">
    <w:abstractNumId w:val="14"/>
  </w:num>
  <w:num w:numId="26">
    <w:abstractNumId w:val="15"/>
  </w:num>
  <w:num w:numId="27">
    <w:abstractNumId w:val="17"/>
  </w:num>
  <w:num w:numId="28">
    <w:abstractNumId w:val="20"/>
  </w:num>
  <w:num w:numId="29">
    <w:abstractNumId w:val="26"/>
  </w:num>
  <w:num w:numId="30">
    <w:abstractNumId w:val="18"/>
  </w:num>
  <w:num w:numId="31">
    <w:abstractNumId w:val="21"/>
  </w:num>
  <w:num w:numId="32">
    <w:abstractNumId w:val="19"/>
  </w:num>
  <w:num w:numId="33">
    <w:abstractNumId w:val="11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DE" w:vendorID="64" w:dllVersion="131078" w:nlCheck="1" w:checkStyle="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06"/>
    <w:rsid w:val="000A7D1C"/>
    <w:rsid w:val="000D64E6"/>
    <w:rsid w:val="000E0665"/>
    <w:rsid w:val="00187389"/>
    <w:rsid w:val="001A2497"/>
    <w:rsid w:val="002A6339"/>
    <w:rsid w:val="002C54FD"/>
    <w:rsid w:val="002F56DE"/>
    <w:rsid w:val="003347A3"/>
    <w:rsid w:val="00337512"/>
    <w:rsid w:val="003573EE"/>
    <w:rsid w:val="00416399"/>
    <w:rsid w:val="00454CC6"/>
    <w:rsid w:val="0047620C"/>
    <w:rsid w:val="00516DDF"/>
    <w:rsid w:val="00544377"/>
    <w:rsid w:val="00555309"/>
    <w:rsid w:val="00595CB2"/>
    <w:rsid w:val="00596011"/>
    <w:rsid w:val="005D600C"/>
    <w:rsid w:val="00662F17"/>
    <w:rsid w:val="00672AF3"/>
    <w:rsid w:val="00686021"/>
    <w:rsid w:val="00693E7B"/>
    <w:rsid w:val="007014AB"/>
    <w:rsid w:val="00711A07"/>
    <w:rsid w:val="00715509"/>
    <w:rsid w:val="0076440B"/>
    <w:rsid w:val="0076708B"/>
    <w:rsid w:val="00837200"/>
    <w:rsid w:val="008D3309"/>
    <w:rsid w:val="009444F5"/>
    <w:rsid w:val="00A15BCF"/>
    <w:rsid w:val="00A64FC2"/>
    <w:rsid w:val="00B6530F"/>
    <w:rsid w:val="00B94908"/>
    <w:rsid w:val="00BE2E91"/>
    <w:rsid w:val="00C53D65"/>
    <w:rsid w:val="00CD0347"/>
    <w:rsid w:val="00D01DA6"/>
    <w:rsid w:val="00D37F51"/>
    <w:rsid w:val="00D70DB2"/>
    <w:rsid w:val="00DB1D2C"/>
    <w:rsid w:val="00DD69AD"/>
    <w:rsid w:val="00DF1247"/>
    <w:rsid w:val="00E1074E"/>
    <w:rsid w:val="00E8662C"/>
    <w:rsid w:val="00EB2B06"/>
    <w:rsid w:val="00EC586C"/>
    <w:rsid w:val="00EE0BC5"/>
    <w:rsid w:val="00EE53A7"/>
    <w:rsid w:val="00EF73E1"/>
    <w:rsid w:val="00EF75C9"/>
    <w:rsid w:val="00F10B82"/>
    <w:rsid w:val="00F165B5"/>
    <w:rsid w:val="00F60F24"/>
    <w:rsid w:val="00F720CC"/>
    <w:rsid w:val="00F85C17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2F089"/>
  <w15:chartTrackingRefBased/>
  <w15:docId w15:val="{963F6526-112B-4039-9021-C336A222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0DB2"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7F51"/>
    <w:pPr>
      <w:keepNext/>
      <w:keepLines/>
      <w:spacing w:before="240"/>
      <w:outlineLvl w:val="0"/>
    </w:pPr>
    <w:rPr>
      <w:rFonts w:eastAsiaTheme="majorEastAsia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75C9"/>
    <w:pPr>
      <w:keepNext/>
      <w:keepLines/>
      <w:spacing w:before="240"/>
      <w:outlineLvl w:val="1"/>
    </w:pPr>
    <w:rPr>
      <w:rFonts w:eastAsiaTheme="majorEastAsia"/>
      <w:b/>
      <w:bCs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75C9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F75C9"/>
    <w:pPr>
      <w:keepNext/>
      <w:keepLines/>
      <w:spacing w:before="240"/>
      <w:outlineLvl w:val="3"/>
    </w:pPr>
    <w:rPr>
      <w:rFonts w:eastAsiaTheme="majorEastAsia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F75C9"/>
    <w:pPr>
      <w:keepNext/>
      <w:keepLines/>
      <w:spacing w:before="24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F75C9"/>
    <w:pPr>
      <w:keepNext/>
      <w:keepLines/>
      <w:spacing w:before="240"/>
      <w:outlineLvl w:val="5"/>
    </w:pPr>
    <w:rPr>
      <w:rFonts w:eastAsiaTheme="majorEastAsia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EF75C9"/>
    <w:pPr>
      <w:keepNext/>
      <w:keepLines/>
      <w:spacing w:before="24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EF75C9"/>
    <w:pPr>
      <w:keepNext/>
      <w:keepLines/>
      <w:spacing w:before="240"/>
      <w:outlineLvl w:val="7"/>
    </w:pPr>
    <w:rPr>
      <w:rFonts w:eastAsiaTheme="majorEastAsia"/>
      <w:b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EF75C9"/>
    <w:pPr>
      <w:keepNext/>
      <w:keepLines/>
      <w:spacing w:before="240"/>
      <w:outlineLvl w:val="8"/>
    </w:pPr>
    <w:rPr>
      <w:rFonts w:eastAsiaTheme="majorEastAsia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mitPunkten">
    <w:name w:val="Liste mit Punkten"/>
    <w:basedOn w:val="Standard"/>
    <w:qFormat/>
    <w:rsid w:val="00EF75C9"/>
    <w:pPr>
      <w:numPr>
        <w:numId w:val="23"/>
      </w:numPr>
      <w:ind w:left="284" w:hanging="284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37F51"/>
    <w:rPr>
      <w:rFonts w:ascii="Arial" w:eastAsiaTheme="majorEastAsia" w:hAnsi="Arial" w:cs="Arial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75C9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75C9"/>
    <w:rPr>
      <w:rFonts w:ascii="Arial" w:eastAsiaTheme="majorEastAsia" w:hAnsi="Arial" w:cs="Arial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F75C9"/>
    <w:rPr>
      <w:rFonts w:ascii="Arial" w:eastAsiaTheme="majorEastAsia" w:hAnsi="Arial" w:cs="Arial"/>
      <w:b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F75C9"/>
    <w:rPr>
      <w:rFonts w:ascii="Arial" w:eastAsiaTheme="majorEastAsia" w:hAnsi="Arial" w:cs="Arial"/>
      <w:b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F75C9"/>
    <w:rPr>
      <w:rFonts w:ascii="Arial" w:eastAsiaTheme="majorEastAsia" w:hAnsi="Arial" w:cs="Arial"/>
      <w:b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F75C9"/>
    <w:rPr>
      <w:rFonts w:ascii="Arial" w:eastAsiaTheme="majorEastAsia" w:hAnsi="Arial" w:cs="Arial"/>
      <w:b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F75C9"/>
    <w:rPr>
      <w:rFonts w:ascii="Arial" w:eastAsiaTheme="majorEastAsia" w:hAnsi="Arial" w:cs="Arial"/>
      <w:b/>
      <w:color w:val="000000" w:themeColor="text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F75C9"/>
    <w:rPr>
      <w:rFonts w:ascii="Arial" w:eastAsiaTheme="majorEastAsia" w:hAnsi="Arial" w:cs="Arial"/>
      <w:b/>
      <w:iCs/>
      <w:color w:val="000000" w:themeColor="text1"/>
    </w:rPr>
  </w:style>
  <w:style w:type="paragraph" w:styleId="KeinLeerraum">
    <w:name w:val="No Spacing"/>
    <w:uiPriority w:val="1"/>
    <w:qFormat/>
    <w:rsid w:val="00EF75C9"/>
    <w:pPr>
      <w:spacing w:line="240" w:lineRule="auto"/>
    </w:pPr>
    <w:rPr>
      <w:rFonts w:ascii="Arial" w:hAnsi="Arial" w:cs="Arial"/>
      <w:color w:val="000000" w:themeColor="text1"/>
    </w:rPr>
  </w:style>
  <w:style w:type="character" w:styleId="Hyperlink">
    <w:name w:val="Hyperlink"/>
    <w:basedOn w:val="Absatz-Standardschriftart"/>
    <w:uiPriority w:val="99"/>
    <w:unhideWhenUsed/>
    <w:rsid w:val="00C53D65"/>
    <w:rPr>
      <w:color w:val="003399"/>
      <w:u w:val="single"/>
    </w:rPr>
  </w:style>
  <w:style w:type="paragraph" w:customStyle="1" w:styleId="Unterschriftenzeile">
    <w:name w:val="Unterschriftenzeile"/>
    <w:basedOn w:val="Standard"/>
    <w:qFormat/>
    <w:rsid w:val="00EF75C9"/>
    <w:pPr>
      <w:spacing w:before="840"/>
    </w:pPr>
  </w:style>
  <w:style w:type="paragraph" w:customStyle="1" w:styleId="Absatzhervorheben">
    <w:name w:val="Absatz hervorheben"/>
    <w:basedOn w:val="Standard"/>
    <w:qFormat/>
    <w:rsid w:val="00EF75C9"/>
    <w:pPr>
      <w:pBdr>
        <w:left w:val="single" w:sz="4" w:space="4" w:color="auto"/>
        <w:right w:val="single" w:sz="4" w:space="4" w:color="auto"/>
      </w:pBdr>
      <w:shd w:val="clear" w:color="auto" w:fill="F2F2F2" w:themeFill="accent3" w:themeFillShade="F2"/>
    </w:pPr>
  </w:style>
  <w:style w:type="paragraph" w:customStyle="1" w:styleId="NummerierungmehrereEbenen">
    <w:name w:val="Nummerierung mehrere Ebenen"/>
    <w:basedOn w:val="Standard"/>
    <w:qFormat/>
    <w:rsid w:val="00EF75C9"/>
    <w:pPr>
      <w:numPr>
        <w:numId w:val="24"/>
      </w:numPr>
      <w:contextualSpacing/>
    </w:pPr>
  </w:style>
  <w:style w:type="paragraph" w:customStyle="1" w:styleId="ListemirRechtecken">
    <w:name w:val="Liste mir Rechtecken"/>
    <w:basedOn w:val="Standard"/>
    <w:rsid w:val="00E1074E"/>
    <w:pPr>
      <w:numPr>
        <w:numId w:val="12"/>
      </w:numPr>
      <w:ind w:left="284" w:hanging="284"/>
      <w:contextualSpacing/>
    </w:pPr>
  </w:style>
  <w:style w:type="paragraph" w:customStyle="1" w:styleId="ListemitBindestrichen">
    <w:name w:val="Liste mit Bindestrichen"/>
    <w:basedOn w:val="Standard"/>
    <w:qFormat/>
    <w:rsid w:val="00EF75C9"/>
    <w:pPr>
      <w:numPr>
        <w:numId w:val="25"/>
      </w:numPr>
      <w:ind w:left="284" w:hanging="284"/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EF75C9"/>
    <w:pPr>
      <w:pBdr>
        <w:bottom w:val="single" w:sz="4" w:space="1" w:color="003399" w:themeColor="accent4"/>
      </w:pBdr>
      <w:spacing w:line="240" w:lineRule="auto"/>
    </w:pPr>
    <w:rPr>
      <w:rFonts w:asciiTheme="majorHAnsi" w:eastAsiaTheme="majorEastAsia" w:hAnsiTheme="majorHAnsi" w:cstheme="majorBidi"/>
      <w:b/>
      <w:bCs/>
      <w:iCs/>
      <w:color w:val="003399" w:themeColor="accent4"/>
      <w:spacing w:val="10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EF75C9"/>
    <w:rPr>
      <w:rFonts w:asciiTheme="majorHAnsi" w:eastAsiaTheme="majorEastAsia" w:hAnsiTheme="majorHAnsi" w:cstheme="majorBidi"/>
      <w:b/>
      <w:bCs/>
      <w:iCs/>
      <w:noProof/>
      <w:color w:val="003399" w:themeColor="accent4"/>
      <w:spacing w:val="10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75C9"/>
    <w:pPr>
      <w:numPr>
        <w:ilvl w:val="1"/>
      </w:numPr>
      <w:spacing w:after="240"/>
    </w:pPr>
    <w:rPr>
      <w:rFonts w:eastAsiaTheme="majorEastAsia"/>
      <w:iCs/>
      <w:color w:val="D3242E" w:themeColor="accent1"/>
      <w:spacing w:val="15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75C9"/>
    <w:rPr>
      <w:rFonts w:ascii="Arial" w:eastAsiaTheme="majorEastAsia" w:hAnsi="Arial" w:cs="Arial"/>
      <w:iCs/>
      <w:noProof/>
      <w:color w:val="D3242E" w:themeColor="accent1"/>
      <w:spacing w:val="15"/>
      <w:sz w:val="36"/>
      <w:szCs w:val="36"/>
      <w:lang w:val="en-US"/>
    </w:rPr>
  </w:style>
  <w:style w:type="character" w:styleId="SchwacheHervorhebung">
    <w:name w:val="Subtle Emphasis"/>
    <w:basedOn w:val="Absatz-Standardschriftart"/>
    <w:uiPriority w:val="19"/>
    <w:qFormat/>
    <w:rsid w:val="00EF75C9"/>
    <w:rPr>
      <w:iCs/>
      <w:color w:val="7F7F7F" w:themeColor="text1" w:themeTint="80"/>
    </w:rPr>
  </w:style>
  <w:style w:type="character" w:styleId="Hervorhebung">
    <w:name w:val="Emphasis"/>
    <w:basedOn w:val="Absatz-Standardschriftart"/>
    <w:uiPriority w:val="20"/>
    <w:qFormat/>
    <w:rsid w:val="00EF75C9"/>
    <w:rPr>
      <w:iCs/>
      <w:color w:val="003399" w:themeColor="text2"/>
    </w:rPr>
  </w:style>
  <w:style w:type="character" w:styleId="IntensiveHervorhebung">
    <w:name w:val="Intense Emphasis"/>
    <w:basedOn w:val="Absatz-Standardschriftart"/>
    <w:uiPriority w:val="21"/>
    <w:qFormat/>
    <w:rsid w:val="00EF75C9"/>
    <w:rPr>
      <w:b/>
      <w:bCs/>
      <w:iCs/>
      <w:color w:val="003399" w:themeColor="text2"/>
    </w:rPr>
  </w:style>
  <w:style w:type="character" w:styleId="Fett">
    <w:name w:val="Strong"/>
    <w:basedOn w:val="Absatz-Standardschriftart"/>
    <w:uiPriority w:val="22"/>
    <w:qFormat/>
    <w:rsid w:val="00EF75C9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EF75C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F75C9"/>
    <w:rPr>
      <w:rFonts w:ascii="Arial" w:hAnsi="Arial" w:cs="Arial"/>
      <w:i/>
      <w:iCs/>
      <w:noProof/>
      <w:color w:val="000000" w:themeColor="text1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75C9"/>
    <w:pPr>
      <w:pBdr>
        <w:bottom w:val="single" w:sz="4" w:space="4" w:color="003399" w:themeColor="text2"/>
      </w:pBdr>
      <w:spacing w:before="200" w:after="280"/>
      <w:ind w:right="-2"/>
    </w:pPr>
    <w:rPr>
      <w:b/>
      <w:bCs/>
      <w:i/>
      <w:iCs/>
      <w:color w:val="003399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75C9"/>
    <w:rPr>
      <w:rFonts w:ascii="Arial" w:hAnsi="Arial" w:cs="Arial"/>
      <w:b/>
      <w:bCs/>
      <w:i/>
      <w:iCs/>
      <w:noProof/>
      <w:color w:val="003399" w:themeColor="text2"/>
      <w:lang w:val="en-US"/>
    </w:rPr>
  </w:style>
  <w:style w:type="character" w:styleId="SchwacherVerweis">
    <w:name w:val="Subtle Reference"/>
    <w:basedOn w:val="Absatz-Standardschriftart"/>
    <w:uiPriority w:val="31"/>
    <w:qFormat/>
    <w:rsid w:val="00EF75C9"/>
    <w:rPr>
      <w:smallCaps/>
      <w:color w:val="808080" w:themeColor="background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F75C9"/>
    <w:rPr>
      <w:smallCaps/>
      <w:color w:val="808080" w:themeColor="background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F75C9"/>
    <w:rPr>
      <w:smallCaps/>
      <w:color w:val="003399" w:themeColor="text2"/>
      <w:spacing w:val="5"/>
    </w:rPr>
  </w:style>
  <w:style w:type="paragraph" w:styleId="Listenabsatz">
    <w:name w:val="List Paragraph"/>
    <w:basedOn w:val="Standard"/>
    <w:uiPriority w:val="34"/>
    <w:qFormat/>
    <w:rsid w:val="00EF75C9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EF75C9"/>
    <w:pPr>
      <w:spacing w:after="200" w:line="240" w:lineRule="auto"/>
    </w:pPr>
    <w:rPr>
      <w:b/>
      <w:bCs/>
      <w:color w:val="D3242E" w:themeColor="accent1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F75C9"/>
    <w:pPr>
      <w:spacing w:before="480" w:line="276" w:lineRule="auto"/>
      <w:outlineLvl w:val="9"/>
    </w:pPr>
    <w:rPr>
      <w:noProof/>
      <w:color w:val="003399" w:themeColor="accent4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68602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86021"/>
    <w:pPr>
      <w:spacing w:after="100"/>
      <w:ind w:left="220"/>
    </w:pPr>
  </w:style>
  <w:style w:type="table" w:styleId="Tabellenraster">
    <w:name w:val="Table Grid"/>
    <w:basedOn w:val="NormaleTabelle"/>
    <w:uiPriority w:val="59"/>
    <w:rsid w:val="000A7D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B2B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2B06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B2B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2B06"/>
    <w:rPr>
      <w:rFonts w:ascii="Arial" w:hAnsi="Arial" w:cs="Arial"/>
      <w:sz w:val="24"/>
    </w:rPr>
  </w:style>
  <w:style w:type="paragraph" w:styleId="Endnotentext">
    <w:name w:val="endnote text"/>
    <w:basedOn w:val="Standard"/>
    <w:link w:val="EndnotentextZchn"/>
    <w:uiPriority w:val="99"/>
    <w:unhideWhenUsed/>
    <w:rsid w:val="0047620C"/>
    <w:pPr>
      <w:spacing w:after="20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47620C"/>
    <w:rPr>
      <w:rFonts w:ascii="Cambria" w:eastAsia="Cambria" w:hAnsi="Cambria" w:cs="Times New Roman"/>
      <w:sz w:val="20"/>
      <w:szCs w:val="20"/>
    </w:rPr>
  </w:style>
  <w:style w:type="character" w:styleId="Endnotenzeichen">
    <w:name w:val="endnote reference"/>
    <w:uiPriority w:val="99"/>
    <w:unhideWhenUsed/>
    <w:rsid w:val="0047620C"/>
    <w:rPr>
      <w:vertAlign w:val="superscript"/>
    </w:rPr>
  </w:style>
  <w:style w:type="paragraph" w:customStyle="1" w:styleId="Leitfden1">
    <w:name w:val="Leitfäden Ü1"/>
    <w:basedOn w:val="Liste"/>
    <w:link w:val="Leitfden1Zchn"/>
    <w:qFormat/>
    <w:rsid w:val="0047620C"/>
    <w:pPr>
      <w:ind w:left="284" w:hanging="284"/>
      <w:outlineLvl w:val="0"/>
    </w:pPr>
    <w:rPr>
      <w:rFonts w:eastAsia="Times New Roman"/>
      <w:b/>
      <w:sz w:val="32"/>
      <w:szCs w:val="32"/>
      <w:lang w:eastAsia="de-DE"/>
    </w:rPr>
  </w:style>
  <w:style w:type="paragraph" w:customStyle="1" w:styleId="LeitfdenPunkte">
    <w:name w:val="Leitfäden Punkte"/>
    <w:basedOn w:val="Standard"/>
    <w:link w:val="LeitfdenPunkteZchn"/>
    <w:qFormat/>
    <w:rsid w:val="0047620C"/>
    <w:pPr>
      <w:numPr>
        <w:ilvl w:val="1"/>
        <w:numId w:val="32"/>
      </w:numPr>
      <w:tabs>
        <w:tab w:val="left" w:pos="851"/>
      </w:tabs>
      <w:spacing w:after="120"/>
      <w:jc w:val="both"/>
    </w:pPr>
    <w:rPr>
      <w:rFonts w:eastAsia="Times New Roman"/>
      <w:szCs w:val="24"/>
      <w:lang w:eastAsia="de-DE"/>
    </w:rPr>
  </w:style>
  <w:style w:type="character" w:customStyle="1" w:styleId="Leitfden1Zchn">
    <w:name w:val="Leitfäden Ü1 Zchn"/>
    <w:link w:val="Leitfden1"/>
    <w:rsid w:val="0047620C"/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LeitfdenPunkteZchn">
    <w:name w:val="Leitfäden Punkte Zchn"/>
    <w:link w:val="LeitfdenPunkte"/>
    <w:rsid w:val="0047620C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Leitfden2">
    <w:name w:val="Leitfäden Ü2"/>
    <w:basedOn w:val="Standard"/>
    <w:link w:val="Leitfden2Zchn"/>
    <w:qFormat/>
    <w:rsid w:val="0047620C"/>
    <w:pPr>
      <w:numPr>
        <w:numId w:val="32"/>
      </w:numPr>
      <w:jc w:val="both"/>
      <w:outlineLvl w:val="1"/>
    </w:pPr>
    <w:rPr>
      <w:rFonts w:eastAsia="Times New Roman"/>
      <w:b/>
      <w:sz w:val="28"/>
      <w:szCs w:val="28"/>
      <w:lang w:eastAsia="de-DE"/>
    </w:rPr>
  </w:style>
  <w:style w:type="character" w:customStyle="1" w:styleId="Leitfden2Zchn">
    <w:name w:val="Leitfäden Ü2 Zchn"/>
    <w:link w:val="Leitfden2"/>
    <w:rsid w:val="0047620C"/>
    <w:rPr>
      <w:rFonts w:ascii="Arial" w:eastAsia="Times New Roman" w:hAnsi="Arial" w:cs="Arial"/>
      <w:b/>
      <w:sz w:val="28"/>
      <w:szCs w:val="28"/>
      <w:lang w:eastAsia="de-DE"/>
    </w:rPr>
  </w:style>
  <w:style w:type="paragraph" w:customStyle="1" w:styleId="Leitfden3">
    <w:name w:val="Leitfäden Ü3"/>
    <w:basedOn w:val="Standard"/>
    <w:link w:val="Leitfden3Zchn"/>
    <w:qFormat/>
    <w:rsid w:val="0047620C"/>
    <w:pPr>
      <w:spacing w:after="120"/>
      <w:jc w:val="both"/>
      <w:outlineLvl w:val="2"/>
    </w:pPr>
    <w:rPr>
      <w:rFonts w:eastAsia="Times New Roman"/>
      <w:b/>
      <w:i/>
      <w:szCs w:val="24"/>
      <w:lang w:eastAsia="de-DE"/>
    </w:rPr>
  </w:style>
  <w:style w:type="character" w:customStyle="1" w:styleId="Leitfden3Zchn">
    <w:name w:val="Leitfäden Ü3 Zchn"/>
    <w:link w:val="Leitfden3"/>
    <w:rsid w:val="0047620C"/>
    <w:rPr>
      <w:rFonts w:ascii="Arial" w:eastAsia="Times New Roman" w:hAnsi="Arial" w:cs="Arial"/>
      <w:b/>
      <w:i/>
      <w:sz w:val="24"/>
      <w:szCs w:val="24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47620C"/>
    <w:pPr>
      <w:spacing w:after="100" w:line="240" w:lineRule="auto"/>
      <w:ind w:left="480"/>
    </w:pPr>
    <w:rPr>
      <w:rFonts w:ascii="Cambria" w:eastAsia="Cambria" w:hAnsi="Cambria" w:cs="Times New Roman"/>
      <w:szCs w:val="24"/>
    </w:rPr>
  </w:style>
  <w:style w:type="paragraph" w:styleId="Liste">
    <w:name w:val="List"/>
    <w:basedOn w:val="Standard"/>
    <w:uiPriority w:val="99"/>
    <w:semiHidden/>
    <w:unhideWhenUsed/>
    <w:rsid w:val="0047620C"/>
    <w:pPr>
      <w:ind w:left="283" w:hanging="283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64F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4F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4FC2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F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FC2"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F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4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portal.intern.hessen.de/irj/servlet/prt/portal/prtroot/slimp.CMReader/zentral_15/zentral_Intranet/med/26f/26f5a819-ca75-01e7-6cda-4d28a59560bb,11111111-1111-1111-1111-111111111111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Hessen">
      <a:dk1>
        <a:srgbClr val="000000"/>
      </a:dk1>
      <a:lt1>
        <a:srgbClr val="FFFFFF"/>
      </a:lt1>
      <a:dk2>
        <a:srgbClr val="003399"/>
      </a:dk2>
      <a:lt2>
        <a:srgbClr val="808080"/>
      </a:lt2>
      <a:accent1>
        <a:srgbClr val="D3242E"/>
      </a:accent1>
      <a:accent2>
        <a:srgbClr val="EDBA36"/>
      </a:accent2>
      <a:accent3>
        <a:srgbClr val="FFFFFF"/>
      </a:accent3>
      <a:accent4>
        <a:srgbClr val="003399"/>
      </a:accent4>
      <a:accent5>
        <a:srgbClr val="E6ACAD"/>
      </a:accent5>
      <a:accent6>
        <a:srgbClr val="D7A830"/>
      </a:accent6>
      <a:hlink>
        <a:srgbClr val="003399"/>
      </a:hlink>
      <a:folHlink>
        <a:srgbClr val="D3242E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Gradenwitz, Maya (HMWK)</dc:creator>
  <cp:keywords/>
  <dc:description/>
  <cp:lastModifiedBy>Gradenwitz, Maya (HMWK)</cp:lastModifiedBy>
  <cp:revision>17</cp:revision>
  <dcterms:created xsi:type="dcterms:W3CDTF">2021-09-01T14:54:00Z</dcterms:created>
  <dcterms:modified xsi:type="dcterms:W3CDTF">2021-11-02T10:50:00Z</dcterms:modified>
</cp:coreProperties>
</file>