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F965A1" w14:textId="77777777" w:rsidR="003217CF" w:rsidRPr="0012608D" w:rsidRDefault="003217CF" w:rsidP="005A1A39">
      <w:pPr>
        <w:pBdr>
          <w:top w:val="single" w:sz="4" w:space="31" w:color="auto"/>
          <w:left w:val="single" w:sz="4" w:space="31" w:color="auto"/>
          <w:bottom w:val="single" w:sz="4" w:space="31" w:color="auto"/>
          <w:right w:val="single" w:sz="4" w:space="31" w:color="auto"/>
        </w:pBdr>
        <w:spacing w:line="360" w:lineRule="auto"/>
        <w:jc w:val="center"/>
        <w:rPr>
          <w:rFonts w:ascii="Arial" w:hAnsi="Arial" w:cs="Arial"/>
          <w:bCs/>
          <w:sz w:val="48"/>
          <w:szCs w:val="48"/>
        </w:rPr>
      </w:pPr>
    </w:p>
    <w:p w14:paraId="5EBCA914" w14:textId="77777777" w:rsidR="003217CF" w:rsidRPr="0012608D" w:rsidRDefault="003217CF" w:rsidP="005A1A39">
      <w:pPr>
        <w:pBdr>
          <w:top w:val="single" w:sz="4" w:space="31" w:color="auto"/>
          <w:left w:val="single" w:sz="4" w:space="31" w:color="auto"/>
          <w:bottom w:val="single" w:sz="4" w:space="31" w:color="auto"/>
          <w:right w:val="single" w:sz="4" w:space="31" w:color="auto"/>
        </w:pBdr>
        <w:spacing w:line="360" w:lineRule="auto"/>
        <w:jc w:val="center"/>
        <w:rPr>
          <w:rFonts w:ascii="Arial" w:hAnsi="Arial" w:cs="Arial"/>
          <w:bCs/>
          <w:sz w:val="48"/>
          <w:szCs w:val="48"/>
        </w:rPr>
      </w:pPr>
    </w:p>
    <w:p w14:paraId="06AF4B12" w14:textId="5423E744" w:rsidR="00155E0D" w:rsidRPr="00604877" w:rsidRDefault="00861705" w:rsidP="005A1A39">
      <w:pPr>
        <w:pBdr>
          <w:top w:val="single" w:sz="4" w:space="31" w:color="auto"/>
          <w:left w:val="single" w:sz="4" w:space="31" w:color="auto"/>
          <w:bottom w:val="single" w:sz="4" w:space="31" w:color="auto"/>
          <w:right w:val="single" w:sz="4" w:space="31" w:color="auto"/>
        </w:pBdr>
        <w:spacing w:line="360" w:lineRule="auto"/>
        <w:jc w:val="center"/>
        <w:rPr>
          <w:rFonts w:ascii="Hessen Gellix" w:hAnsi="Hessen Gellix" w:cs="Arial"/>
          <w:b/>
          <w:bCs/>
          <w:sz w:val="60"/>
          <w:szCs w:val="60"/>
        </w:rPr>
      </w:pPr>
      <w:r>
        <w:rPr>
          <w:rFonts w:ascii="Hessen Gellix" w:hAnsi="Hessen Gellix" w:cs="Arial"/>
          <w:b/>
          <w:bCs/>
          <w:sz w:val="60"/>
          <w:szCs w:val="60"/>
        </w:rPr>
        <w:t>Verwendungs</w:t>
      </w:r>
      <w:r w:rsidR="00CF52F1" w:rsidRPr="00604877">
        <w:rPr>
          <w:rFonts w:ascii="Hessen Gellix" w:hAnsi="Hessen Gellix" w:cs="Arial"/>
          <w:b/>
          <w:bCs/>
          <w:sz w:val="60"/>
          <w:szCs w:val="60"/>
        </w:rPr>
        <w:t xml:space="preserve">nachweis </w:t>
      </w:r>
      <w:r w:rsidR="00916A9A" w:rsidRPr="00604877">
        <w:rPr>
          <w:rFonts w:ascii="Hessen Gellix" w:hAnsi="Hessen Gellix" w:cs="Arial"/>
          <w:b/>
          <w:bCs/>
          <w:sz w:val="60"/>
          <w:szCs w:val="60"/>
        </w:rPr>
        <w:t>20</w:t>
      </w:r>
      <w:r w:rsidR="00604877" w:rsidRPr="00604877">
        <w:rPr>
          <w:rFonts w:ascii="Hessen Gellix" w:hAnsi="Hessen Gellix" w:cs="Arial"/>
          <w:b/>
          <w:bCs/>
          <w:sz w:val="60"/>
          <w:szCs w:val="60"/>
        </w:rPr>
        <w:t>xx</w:t>
      </w:r>
    </w:p>
    <w:p w14:paraId="0DDFAD1C" w14:textId="77777777" w:rsidR="00E1310C" w:rsidRPr="00604877" w:rsidRDefault="00E1310C" w:rsidP="005A1A39">
      <w:pPr>
        <w:pBdr>
          <w:top w:val="single" w:sz="4" w:space="31" w:color="auto"/>
          <w:left w:val="single" w:sz="4" w:space="31" w:color="auto"/>
          <w:bottom w:val="single" w:sz="4" w:space="31" w:color="auto"/>
          <w:right w:val="single" w:sz="4" w:space="31" w:color="auto"/>
        </w:pBdr>
        <w:spacing w:line="360" w:lineRule="auto"/>
        <w:jc w:val="center"/>
        <w:rPr>
          <w:rFonts w:ascii="Hessen Gellix" w:hAnsi="Hessen Gellix" w:cs="Arial"/>
          <w:b/>
          <w:bCs/>
          <w:sz w:val="44"/>
          <w:szCs w:val="44"/>
        </w:rPr>
      </w:pPr>
    </w:p>
    <w:p w14:paraId="5900CE28" w14:textId="77777777" w:rsidR="00E1310C" w:rsidRPr="00604877" w:rsidRDefault="00E1310C" w:rsidP="005A1A39">
      <w:pPr>
        <w:pBdr>
          <w:top w:val="single" w:sz="4" w:space="31" w:color="auto"/>
          <w:left w:val="single" w:sz="4" w:space="31" w:color="auto"/>
          <w:bottom w:val="single" w:sz="4" w:space="31" w:color="auto"/>
          <w:right w:val="single" w:sz="4" w:space="31" w:color="auto"/>
        </w:pBdr>
        <w:spacing w:line="360" w:lineRule="auto"/>
        <w:jc w:val="center"/>
        <w:rPr>
          <w:rFonts w:ascii="Hessen Gellix" w:hAnsi="Hessen Gellix" w:cs="Arial"/>
          <w:b/>
          <w:bCs/>
          <w:sz w:val="44"/>
          <w:szCs w:val="44"/>
        </w:rPr>
      </w:pPr>
      <w:r w:rsidRPr="00604877">
        <w:rPr>
          <w:rFonts w:ascii="Hessen Gellix" w:hAnsi="Hessen Gellix" w:cs="Arial"/>
          <w:b/>
          <w:bCs/>
          <w:sz w:val="44"/>
          <w:szCs w:val="44"/>
        </w:rPr>
        <w:t>des LOEWE-Forschungs</w:t>
      </w:r>
      <w:r w:rsidR="00F67071" w:rsidRPr="00604877">
        <w:rPr>
          <w:rFonts w:ascii="Hessen Gellix" w:hAnsi="Hessen Gellix" w:cs="Arial"/>
          <w:b/>
          <w:bCs/>
          <w:sz w:val="44"/>
          <w:szCs w:val="44"/>
        </w:rPr>
        <w:t>schwerpunkts</w:t>
      </w:r>
    </w:p>
    <w:p w14:paraId="0EF1BD36" w14:textId="77777777" w:rsidR="00E1310C" w:rsidRPr="00604877" w:rsidRDefault="00E1310C" w:rsidP="005A1A39">
      <w:pPr>
        <w:pBdr>
          <w:top w:val="single" w:sz="4" w:space="31" w:color="auto"/>
          <w:left w:val="single" w:sz="4" w:space="31" w:color="auto"/>
          <w:bottom w:val="single" w:sz="4" w:space="31" w:color="auto"/>
          <w:right w:val="single" w:sz="4" w:space="31" w:color="auto"/>
        </w:pBdr>
        <w:spacing w:line="360" w:lineRule="auto"/>
        <w:jc w:val="center"/>
        <w:rPr>
          <w:rFonts w:ascii="Hessen Gellix" w:hAnsi="Hessen Gellix" w:cs="Arial"/>
          <w:b/>
          <w:bCs/>
          <w:sz w:val="44"/>
          <w:szCs w:val="44"/>
        </w:rPr>
      </w:pPr>
    </w:p>
    <w:p w14:paraId="6AF46A93" w14:textId="77777777" w:rsidR="00CF52F1" w:rsidRPr="00604877" w:rsidRDefault="00D74C1D" w:rsidP="005A1A39">
      <w:pPr>
        <w:pBdr>
          <w:top w:val="single" w:sz="4" w:space="31" w:color="auto"/>
          <w:left w:val="single" w:sz="4" w:space="31" w:color="auto"/>
          <w:bottom w:val="single" w:sz="4" w:space="31" w:color="auto"/>
          <w:right w:val="single" w:sz="4" w:space="31" w:color="auto"/>
        </w:pBdr>
        <w:spacing w:line="360" w:lineRule="auto"/>
        <w:jc w:val="center"/>
        <w:rPr>
          <w:rFonts w:ascii="Hessen Gellix" w:hAnsi="Hessen Gellix" w:cs="Arial"/>
          <w:b/>
          <w:bCs/>
          <w:sz w:val="32"/>
          <w:szCs w:val="32"/>
        </w:rPr>
      </w:pPr>
      <w:r w:rsidRPr="00604877">
        <w:rPr>
          <w:rFonts w:ascii="Hessen Gellix" w:hAnsi="Hessen Gellix" w:cs="Arial"/>
          <w:b/>
          <w:bCs/>
          <w:sz w:val="44"/>
          <w:szCs w:val="44"/>
        </w:rPr>
        <w:t>Titel</w:t>
      </w:r>
    </w:p>
    <w:p w14:paraId="3DA97ED1" w14:textId="77777777" w:rsidR="00CF52F1" w:rsidRPr="00604877" w:rsidRDefault="00D74C1D" w:rsidP="005A1A39">
      <w:pPr>
        <w:pBdr>
          <w:top w:val="single" w:sz="4" w:space="31" w:color="auto"/>
          <w:left w:val="single" w:sz="4" w:space="31" w:color="auto"/>
          <w:bottom w:val="single" w:sz="4" w:space="31" w:color="auto"/>
          <w:right w:val="single" w:sz="4" w:space="31" w:color="auto"/>
        </w:pBdr>
        <w:spacing w:line="360" w:lineRule="auto"/>
        <w:ind w:firstLine="709"/>
        <w:jc w:val="center"/>
        <w:rPr>
          <w:rFonts w:ascii="Hessen Gellix" w:hAnsi="Hessen Gellix" w:cs="Arial"/>
          <w:bCs/>
          <w:sz w:val="32"/>
          <w:szCs w:val="32"/>
        </w:rPr>
      </w:pPr>
      <w:r w:rsidRPr="00604877">
        <w:rPr>
          <w:rFonts w:ascii="Hessen Gellix" w:hAnsi="Hessen Gellix" w:cs="Arial"/>
          <w:bCs/>
          <w:sz w:val="32"/>
          <w:szCs w:val="32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Pr="00604877">
        <w:rPr>
          <w:rFonts w:ascii="Hessen Gellix" w:hAnsi="Hessen Gellix" w:cs="Arial"/>
          <w:bCs/>
          <w:sz w:val="32"/>
          <w:szCs w:val="32"/>
        </w:rPr>
        <w:instrText xml:space="preserve"> FORMTEXT </w:instrText>
      </w:r>
      <w:r w:rsidRPr="00604877">
        <w:rPr>
          <w:rFonts w:ascii="Hessen Gellix" w:hAnsi="Hessen Gellix" w:cs="Arial"/>
          <w:bCs/>
          <w:sz w:val="32"/>
          <w:szCs w:val="32"/>
        </w:rPr>
      </w:r>
      <w:r w:rsidRPr="00604877">
        <w:rPr>
          <w:rFonts w:ascii="Hessen Gellix" w:hAnsi="Hessen Gellix" w:cs="Arial"/>
          <w:bCs/>
          <w:sz w:val="32"/>
          <w:szCs w:val="32"/>
        </w:rPr>
        <w:fldChar w:fldCharType="separate"/>
      </w:r>
      <w:r w:rsidRPr="00604877">
        <w:rPr>
          <w:rFonts w:ascii="Hessen Gellix" w:hAnsi="Hessen Gellix" w:cs="Arial"/>
          <w:bCs/>
          <w:noProof/>
          <w:sz w:val="32"/>
          <w:szCs w:val="32"/>
        </w:rPr>
        <w:t> </w:t>
      </w:r>
      <w:r w:rsidRPr="00604877">
        <w:rPr>
          <w:rFonts w:ascii="Hessen Gellix" w:hAnsi="Hessen Gellix" w:cs="Arial"/>
          <w:bCs/>
          <w:noProof/>
          <w:sz w:val="32"/>
          <w:szCs w:val="32"/>
        </w:rPr>
        <w:t> </w:t>
      </w:r>
      <w:r w:rsidRPr="00604877">
        <w:rPr>
          <w:rFonts w:ascii="Hessen Gellix" w:hAnsi="Hessen Gellix" w:cs="Arial"/>
          <w:bCs/>
          <w:noProof/>
          <w:sz w:val="32"/>
          <w:szCs w:val="32"/>
        </w:rPr>
        <w:t> </w:t>
      </w:r>
      <w:r w:rsidRPr="00604877">
        <w:rPr>
          <w:rFonts w:ascii="Hessen Gellix" w:hAnsi="Hessen Gellix" w:cs="Arial"/>
          <w:bCs/>
          <w:noProof/>
          <w:sz w:val="32"/>
          <w:szCs w:val="32"/>
        </w:rPr>
        <w:t> </w:t>
      </w:r>
      <w:r w:rsidRPr="00604877">
        <w:rPr>
          <w:rFonts w:ascii="Hessen Gellix" w:hAnsi="Hessen Gellix" w:cs="Arial"/>
          <w:bCs/>
          <w:noProof/>
          <w:sz w:val="32"/>
          <w:szCs w:val="32"/>
        </w:rPr>
        <w:t> </w:t>
      </w:r>
      <w:r w:rsidRPr="00604877">
        <w:rPr>
          <w:rFonts w:ascii="Hessen Gellix" w:hAnsi="Hessen Gellix" w:cs="Arial"/>
          <w:bCs/>
          <w:sz w:val="32"/>
          <w:szCs w:val="32"/>
        </w:rPr>
        <w:fldChar w:fldCharType="end"/>
      </w:r>
      <w:bookmarkEnd w:id="0"/>
      <w:r w:rsidR="00E1310C" w:rsidRPr="00604877">
        <w:rPr>
          <w:rFonts w:ascii="Hessen Gellix" w:hAnsi="Hessen Gellix" w:cs="Arial"/>
          <w:bCs/>
          <w:sz w:val="32"/>
          <w:szCs w:val="32"/>
        </w:rPr>
        <w:t>. Förderstaffel/Förderbeginn</w:t>
      </w:r>
      <w:r w:rsidR="0039370C" w:rsidRPr="00604877">
        <w:rPr>
          <w:rFonts w:ascii="Hessen Gellix" w:hAnsi="Hessen Gellix" w:cs="Arial"/>
          <w:bCs/>
          <w:sz w:val="32"/>
          <w:szCs w:val="32"/>
        </w:rPr>
        <w:t>:</w:t>
      </w:r>
    </w:p>
    <w:p w14:paraId="2A72E3AE" w14:textId="77777777" w:rsidR="00CF52F1" w:rsidRPr="00604877" w:rsidRDefault="00CF52F1" w:rsidP="005A1A39">
      <w:pPr>
        <w:pBdr>
          <w:top w:val="single" w:sz="4" w:space="31" w:color="auto"/>
          <w:left w:val="single" w:sz="4" w:space="31" w:color="auto"/>
          <w:bottom w:val="single" w:sz="4" w:space="31" w:color="auto"/>
          <w:right w:val="single" w:sz="4" w:space="31" w:color="auto"/>
        </w:pBdr>
        <w:spacing w:line="360" w:lineRule="auto"/>
        <w:jc w:val="center"/>
        <w:rPr>
          <w:rFonts w:ascii="Hessen Gellix" w:hAnsi="Hessen Gellix" w:cs="Arial"/>
          <w:b/>
          <w:bCs/>
          <w:sz w:val="32"/>
          <w:szCs w:val="32"/>
        </w:rPr>
      </w:pPr>
    </w:p>
    <w:p w14:paraId="14955631" w14:textId="77777777" w:rsidR="00CF52F1" w:rsidRPr="00604877" w:rsidRDefault="00CF52F1" w:rsidP="005A1A39">
      <w:pPr>
        <w:pBdr>
          <w:top w:val="single" w:sz="4" w:space="31" w:color="auto"/>
          <w:left w:val="single" w:sz="4" w:space="31" w:color="auto"/>
          <w:bottom w:val="single" w:sz="4" w:space="31" w:color="auto"/>
          <w:right w:val="single" w:sz="4" w:space="31" w:color="auto"/>
        </w:pBdr>
        <w:spacing w:line="360" w:lineRule="auto"/>
        <w:jc w:val="center"/>
        <w:rPr>
          <w:rFonts w:ascii="Hessen Gellix" w:hAnsi="Hessen Gellix" w:cs="Arial"/>
          <w:b/>
          <w:bCs/>
          <w:sz w:val="32"/>
          <w:szCs w:val="32"/>
        </w:rPr>
      </w:pPr>
    </w:p>
    <w:p w14:paraId="40185052" w14:textId="77777777" w:rsidR="00B216A9" w:rsidRPr="00604877" w:rsidRDefault="00B216A9" w:rsidP="005A1A39">
      <w:pPr>
        <w:pBdr>
          <w:top w:val="single" w:sz="4" w:space="31" w:color="auto"/>
          <w:left w:val="single" w:sz="4" w:space="31" w:color="auto"/>
          <w:bottom w:val="single" w:sz="4" w:space="31" w:color="auto"/>
          <w:right w:val="single" w:sz="4" w:space="31" w:color="auto"/>
        </w:pBdr>
        <w:spacing w:line="360" w:lineRule="auto"/>
        <w:jc w:val="center"/>
        <w:rPr>
          <w:rFonts w:ascii="Hessen Gellix" w:hAnsi="Hessen Gellix" w:cs="Arial"/>
          <w:bCs/>
          <w:sz w:val="28"/>
          <w:szCs w:val="28"/>
        </w:rPr>
      </w:pPr>
    </w:p>
    <w:p w14:paraId="7FCE2E4E" w14:textId="77777777" w:rsidR="0012608D" w:rsidRPr="00604877" w:rsidRDefault="00E1310C" w:rsidP="005A1A39">
      <w:pPr>
        <w:pBdr>
          <w:top w:val="single" w:sz="4" w:space="31" w:color="auto"/>
          <w:left w:val="single" w:sz="4" w:space="31" w:color="auto"/>
          <w:bottom w:val="single" w:sz="4" w:space="31" w:color="auto"/>
          <w:right w:val="single" w:sz="4" w:space="31" w:color="auto"/>
        </w:pBdr>
        <w:tabs>
          <w:tab w:val="left" w:pos="3828"/>
        </w:tabs>
        <w:spacing w:line="360" w:lineRule="auto"/>
        <w:rPr>
          <w:rFonts w:ascii="Hessen Gellix" w:hAnsi="Hessen Gellix" w:cs="Arial"/>
          <w:b/>
          <w:bCs/>
          <w:sz w:val="28"/>
          <w:szCs w:val="28"/>
        </w:rPr>
      </w:pPr>
      <w:r w:rsidRPr="00604877">
        <w:rPr>
          <w:rFonts w:ascii="Hessen Gellix" w:hAnsi="Hessen Gellix" w:cs="Arial"/>
          <w:b/>
          <w:bCs/>
          <w:sz w:val="28"/>
          <w:szCs w:val="28"/>
        </w:rPr>
        <w:t>Federführende Einrichtung</w:t>
      </w:r>
    </w:p>
    <w:p w14:paraId="47A0D3B6" w14:textId="7FE6D69D" w:rsidR="00861705" w:rsidRDefault="0012608D" w:rsidP="005A1A39">
      <w:pPr>
        <w:pBdr>
          <w:top w:val="single" w:sz="4" w:space="31" w:color="auto"/>
          <w:left w:val="single" w:sz="4" w:space="31" w:color="auto"/>
          <w:bottom w:val="single" w:sz="4" w:space="31" w:color="auto"/>
          <w:right w:val="single" w:sz="4" w:space="31" w:color="auto"/>
        </w:pBdr>
        <w:tabs>
          <w:tab w:val="left" w:pos="3828"/>
        </w:tabs>
        <w:spacing w:line="360" w:lineRule="auto"/>
        <w:rPr>
          <w:rFonts w:ascii="Hessen Gellix" w:hAnsi="Hessen Gellix" w:cs="Arial"/>
          <w:b/>
          <w:bCs/>
          <w:sz w:val="28"/>
          <w:szCs w:val="28"/>
        </w:rPr>
      </w:pPr>
      <w:r w:rsidRPr="00604877">
        <w:rPr>
          <w:rFonts w:ascii="Hessen Gellix" w:hAnsi="Hessen Gellix" w:cs="Arial"/>
          <w:b/>
          <w:bCs/>
          <w:sz w:val="28"/>
          <w:szCs w:val="28"/>
        </w:rPr>
        <w:t>(Zuwe</w:t>
      </w:r>
      <w:r w:rsidR="006C2452" w:rsidRPr="00604877">
        <w:rPr>
          <w:rFonts w:ascii="Hessen Gellix" w:hAnsi="Hessen Gellix" w:cs="Arial"/>
          <w:b/>
          <w:bCs/>
          <w:sz w:val="28"/>
          <w:szCs w:val="28"/>
        </w:rPr>
        <w:t>is</w:t>
      </w:r>
      <w:r w:rsidRPr="00604877">
        <w:rPr>
          <w:rFonts w:ascii="Hessen Gellix" w:hAnsi="Hessen Gellix" w:cs="Arial"/>
          <w:b/>
          <w:bCs/>
          <w:sz w:val="28"/>
          <w:szCs w:val="28"/>
        </w:rPr>
        <w:t>ungsempfänger)</w:t>
      </w:r>
      <w:r w:rsidR="00E1310C" w:rsidRPr="00604877">
        <w:rPr>
          <w:rFonts w:ascii="Hessen Gellix" w:hAnsi="Hessen Gellix" w:cs="Arial"/>
          <w:b/>
          <w:bCs/>
          <w:sz w:val="28"/>
          <w:szCs w:val="28"/>
        </w:rPr>
        <w:t>:</w:t>
      </w:r>
      <w:r w:rsidR="00B50499" w:rsidRPr="00604877">
        <w:rPr>
          <w:rFonts w:ascii="Hessen Gellix" w:hAnsi="Hessen Gellix" w:cs="Arial"/>
          <w:b/>
          <w:bCs/>
          <w:sz w:val="28"/>
          <w:szCs w:val="28"/>
        </w:rPr>
        <w:tab/>
      </w:r>
    </w:p>
    <w:p w14:paraId="65E8E399" w14:textId="77777777" w:rsidR="00861705" w:rsidRDefault="00861705" w:rsidP="005A1A39">
      <w:pPr>
        <w:pBdr>
          <w:top w:val="single" w:sz="4" w:space="31" w:color="auto"/>
          <w:left w:val="single" w:sz="4" w:space="31" w:color="auto"/>
          <w:bottom w:val="single" w:sz="4" w:space="31" w:color="auto"/>
          <w:right w:val="single" w:sz="4" w:space="31" w:color="auto"/>
        </w:pBdr>
        <w:tabs>
          <w:tab w:val="left" w:pos="3828"/>
        </w:tabs>
        <w:spacing w:line="360" w:lineRule="auto"/>
        <w:rPr>
          <w:rFonts w:ascii="Hessen Gellix" w:hAnsi="Hessen Gellix" w:cs="Arial"/>
          <w:b/>
          <w:bCs/>
          <w:sz w:val="28"/>
          <w:szCs w:val="28"/>
        </w:rPr>
      </w:pPr>
    </w:p>
    <w:p w14:paraId="0FFA4328" w14:textId="006BEE47" w:rsidR="00CF52F1" w:rsidRPr="00453B12" w:rsidRDefault="00E1310C" w:rsidP="005A1A39">
      <w:pPr>
        <w:pBdr>
          <w:top w:val="single" w:sz="4" w:space="31" w:color="auto"/>
          <w:left w:val="single" w:sz="4" w:space="31" w:color="auto"/>
          <w:bottom w:val="single" w:sz="4" w:space="31" w:color="auto"/>
          <w:right w:val="single" w:sz="4" w:space="31" w:color="auto"/>
        </w:pBdr>
        <w:tabs>
          <w:tab w:val="left" w:pos="3828"/>
        </w:tabs>
        <w:spacing w:line="360" w:lineRule="auto"/>
        <w:rPr>
          <w:rFonts w:ascii="Arial" w:hAnsi="Arial" w:cs="Arial"/>
          <w:b/>
          <w:bCs/>
          <w:sz w:val="28"/>
          <w:szCs w:val="28"/>
        </w:rPr>
      </w:pPr>
      <w:r w:rsidRPr="00604877">
        <w:rPr>
          <w:rFonts w:ascii="Hessen Gellix" w:hAnsi="Hessen Gellix" w:cs="Arial"/>
          <w:b/>
          <w:bCs/>
          <w:sz w:val="28"/>
          <w:szCs w:val="28"/>
        </w:rPr>
        <w:t>Koordinator/in:</w:t>
      </w:r>
      <w:r w:rsidR="00B50499" w:rsidRPr="00453B12">
        <w:rPr>
          <w:rFonts w:ascii="Arial" w:hAnsi="Arial" w:cs="Arial"/>
          <w:b/>
          <w:bCs/>
          <w:sz w:val="28"/>
          <w:szCs w:val="28"/>
        </w:rPr>
        <w:tab/>
      </w:r>
    </w:p>
    <w:p w14:paraId="02D4C7EE" w14:textId="77777777" w:rsidR="00B50499" w:rsidRPr="00453B12" w:rsidRDefault="00B50499" w:rsidP="005A1A39">
      <w:pPr>
        <w:pBdr>
          <w:top w:val="single" w:sz="4" w:space="31" w:color="auto"/>
          <w:left w:val="single" w:sz="4" w:space="31" w:color="auto"/>
          <w:bottom w:val="single" w:sz="4" w:space="31" w:color="auto"/>
          <w:right w:val="single" w:sz="4" w:space="31" w:color="auto"/>
        </w:pBdr>
        <w:tabs>
          <w:tab w:val="left" w:pos="3828"/>
        </w:tabs>
        <w:spacing w:line="360" w:lineRule="auto"/>
        <w:rPr>
          <w:rFonts w:ascii="Arial" w:hAnsi="Arial" w:cs="Arial"/>
          <w:bCs/>
          <w:sz w:val="28"/>
          <w:szCs w:val="28"/>
        </w:rPr>
      </w:pPr>
      <w:r w:rsidRPr="00453B12">
        <w:rPr>
          <w:rFonts w:ascii="Arial" w:hAnsi="Arial" w:cs="Arial"/>
          <w:bCs/>
          <w:sz w:val="28"/>
          <w:szCs w:val="28"/>
        </w:rPr>
        <w:tab/>
      </w:r>
    </w:p>
    <w:p w14:paraId="38069F46" w14:textId="77777777" w:rsidR="001A18B0" w:rsidRPr="00453B12" w:rsidRDefault="00B50499" w:rsidP="005A1A39">
      <w:pPr>
        <w:pBdr>
          <w:top w:val="single" w:sz="4" w:space="31" w:color="auto"/>
          <w:left w:val="single" w:sz="4" w:space="31" w:color="auto"/>
          <w:bottom w:val="single" w:sz="4" w:space="31" w:color="auto"/>
          <w:right w:val="single" w:sz="4" w:space="31" w:color="auto"/>
        </w:pBdr>
        <w:tabs>
          <w:tab w:val="left" w:pos="3828"/>
        </w:tabs>
        <w:spacing w:line="360" w:lineRule="auto"/>
        <w:rPr>
          <w:rFonts w:ascii="Arial" w:hAnsi="Arial" w:cs="Arial"/>
          <w:sz w:val="24"/>
          <w:szCs w:val="24"/>
        </w:rPr>
      </w:pPr>
      <w:r w:rsidRPr="00453B12">
        <w:rPr>
          <w:rFonts w:ascii="Arial" w:hAnsi="Arial" w:cs="Arial"/>
          <w:bCs/>
          <w:sz w:val="28"/>
          <w:szCs w:val="28"/>
        </w:rPr>
        <w:tab/>
      </w:r>
      <w:r w:rsidRPr="00453B12">
        <w:rPr>
          <w:rFonts w:ascii="Arial" w:hAnsi="Arial" w:cs="Arial"/>
          <w:sz w:val="24"/>
          <w:szCs w:val="24"/>
        </w:rPr>
        <w:br w:type="page"/>
      </w:r>
    </w:p>
    <w:p w14:paraId="7119018B" w14:textId="77777777" w:rsidR="001A18B0" w:rsidRPr="00453B12" w:rsidRDefault="001A18B0" w:rsidP="005A1A39">
      <w:pPr>
        <w:tabs>
          <w:tab w:val="right" w:pos="3420"/>
          <w:tab w:val="left" w:pos="4500"/>
          <w:tab w:val="right" w:pos="8820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675D1C6B" w14:textId="77777777" w:rsidR="00434475" w:rsidRPr="00604877" w:rsidRDefault="00434475" w:rsidP="005A1A39">
      <w:pPr>
        <w:tabs>
          <w:tab w:val="right" w:pos="3420"/>
          <w:tab w:val="left" w:pos="4500"/>
          <w:tab w:val="right" w:pos="8820"/>
        </w:tabs>
        <w:spacing w:line="360" w:lineRule="auto"/>
        <w:jc w:val="both"/>
        <w:rPr>
          <w:rFonts w:ascii="Hessen Gellix" w:hAnsi="Hessen Gellix" w:cs="Arial"/>
          <w:b/>
          <w:sz w:val="24"/>
          <w:szCs w:val="24"/>
        </w:rPr>
      </w:pPr>
      <w:r w:rsidRPr="00604877">
        <w:rPr>
          <w:rFonts w:ascii="Hessen Gellix" w:hAnsi="Hessen Gellix" w:cs="Arial"/>
          <w:b/>
          <w:sz w:val="24"/>
          <w:szCs w:val="24"/>
        </w:rPr>
        <w:t>Bestätigung</w:t>
      </w:r>
    </w:p>
    <w:p w14:paraId="09242058" w14:textId="509FD57C" w:rsidR="00434475" w:rsidRDefault="00434475" w:rsidP="009D4C7F">
      <w:pPr>
        <w:tabs>
          <w:tab w:val="right" w:pos="3420"/>
          <w:tab w:val="left" w:pos="4500"/>
          <w:tab w:val="right" w:pos="8820"/>
        </w:tabs>
        <w:spacing w:line="360" w:lineRule="auto"/>
        <w:jc w:val="both"/>
        <w:rPr>
          <w:rFonts w:ascii="Hessen Gellix" w:hAnsi="Hessen Gellix" w:cs="Arial"/>
          <w:sz w:val="24"/>
          <w:szCs w:val="24"/>
        </w:rPr>
      </w:pPr>
      <w:r w:rsidRPr="00604877">
        <w:rPr>
          <w:rFonts w:ascii="Hessen Gellix" w:hAnsi="Hessen Gellix" w:cs="Arial"/>
          <w:sz w:val="24"/>
          <w:szCs w:val="24"/>
        </w:rPr>
        <w:t xml:space="preserve">Hiermit wird die sachliche und rechnerische Richtigkeit der Angaben bestätigt. </w:t>
      </w:r>
      <w:bookmarkStart w:id="1" w:name="_Hlk241129615"/>
      <w:r w:rsidRPr="00604877">
        <w:rPr>
          <w:rFonts w:ascii="Hessen Gellix" w:hAnsi="Hessen Gellix" w:cs="Arial"/>
          <w:sz w:val="24"/>
          <w:szCs w:val="24"/>
        </w:rPr>
        <w:t>Die Bestimmungen des Zuwe</w:t>
      </w:r>
      <w:r w:rsidR="006C2452" w:rsidRPr="00604877">
        <w:rPr>
          <w:rFonts w:ascii="Hessen Gellix" w:hAnsi="Hessen Gellix" w:cs="Arial"/>
          <w:sz w:val="24"/>
          <w:szCs w:val="24"/>
        </w:rPr>
        <w:t>is</w:t>
      </w:r>
      <w:r w:rsidRPr="00604877">
        <w:rPr>
          <w:rFonts w:ascii="Hessen Gellix" w:hAnsi="Hessen Gellix" w:cs="Arial"/>
          <w:sz w:val="24"/>
          <w:szCs w:val="24"/>
        </w:rPr>
        <w:t>ungs</w:t>
      </w:r>
      <w:r w:rsidR="00C23B56" w:rsidRPr="00604877">
        <w:rPr>
          <w:rFonts w:ascii="Hessen Gellix" w:hAnsi="Hessen Gellix" w:cs="Arial"/>
          <w:sz w:val="24"/>
          <w:szCs w:val="24"/>
        </w:rPr>
        <w:t>schreibens</w:t>
      </w:r>
      <w:r w:rsidR="009D4C7F" w:rsidRPr="00604877">
        <w:rPr>
          <w:rFonts w:ascii="Hessen Gellix" w:hAnsi="Hessen Gellix" w:cs="Arial"/>
          <w:sz w:val="24"/>
          <w:szCs w:val="24"/>
        </w:rPr>
        <w:t>, der Allgemeinen Bestimmungen</w:t>
      </w:r>
      <w:r w:rsidR="00861705">
        <w:rPr>
          <w:rFonts w:ascii="Hessen Gellix" w:hAnsi="Hessen Gellix" w:cs="Arial"/>
          <w:sz w:val="24"/>
          <w:szCs w:val="24"/>
        </w:rPr>
        <w:t xml:space="preserve"> </w:t>
      </w:r>
      <w:r w:rsidR="009D4C7F" w:rsidRPr="00604877">
        <w:rPr>
          <w:rFonts w:ascii="Hessen Gellix" w:hAnsi="Hessen Gellix" w:cs="Arial"/>
          <w:sz w:val="24"/>
          <w:szCs w:val="24"/>
        </w:rPr>
        <w:t>zur Förderung von LOEWE-Projekten und LOEWE-</w:t>
      </w:r>
      <w:r w:rsidR="000E566D" w:rsidRPr="00604877">
        <w:rPr>
          <w:rFonts w:ascii="Hessen Gellix" w:hAnsi="Hessen Gellix" w:cs="Arial"/>
          <w:sz w:val="24"/>
          <w:szCs w:val="24"/>
        </w:rPr>
        <w:t>Professuren und</w:t>
      </w:r>
      <w:r w:rsidRPr="00604877">
        <w:rPr>
          <w:rFonts w:ascii="Hessen Gellix" w:hAnsi="Hessen Gellix" w:cs="Arial"/>
          <w:sz w:val="24"/>
          <w:szCs w:val="24"/>
        </w:rPr>
        <w:t xml:space="preserve"> der </w:t>
      </w:r>
      <w:proofErr w:type="spellStart"/>
      <w:r w:rsidRPr="00604877">
        <w:rPr>
          <w:rFonts w:ascii="Hessen Gellix" w:hAnsi="Hessen Gellix" w:cs="Arial"/>
          <w:sz w:val="24"/>
          <w:szCs w:val="24"/>
        </w:rPr>
        <w:t>ANBest</w:t>
      </w:r>
      <w:proofErr w:type="spellEnd"/>
      <w:r w:rsidRPr="00604877">
        <w:rPr>
          <w:rFonts w:ascii="Hessen Gellix" w:hAnsi="Hessen Gellix" w:cs="Arial"/>
          <w:sz w:val="24"/>
          <w:szCs w:val="24"/>
        </w:rPr>
        <w:t>-P wurden eingehalten.</w:t>
      </w:r>
    </w:p>
    <w:bookmarkEnd w:id="1"/>
    <w:p w14:paraId="3BA0C37B" w14:textId="77777777" w:rsidR="004C6FB1" w:rsidRDefault="004C6FB1" w:rsidP="009D4C7F">
      <w:pPr>
        <w:tabs>
          <w:tab w:val="right" w:pos="3420"/>
          <w:tab w:val="left" w:pos="4500"/>
          <w:tab w:val="right" w:pos="8820"/>
        </w:tabs>
        <w:spacing w:line="360" w:lineRule="auto"/>
        <w:jc w:val="both"/>
        <w:rPr>
          <w:rFonts w:ascii="Hessen Gellix" w:hAnsi="Hessen Gellix" w:cs="Arial"/>
          <w:sz w:val="24"/>
          <w:szCs w:val="24"/>
        </w:rPr>
      </w:pPr>
    </w:p>
    <w:p w14:paraId="032C09FD" w14:textId="297650C0" w:rsidR="00434475" w:rsidRDefault="00434475" w:rsidP="005A1A39">
      <w:pPr>
        <w:tabs>
          <w:tab w:val="right" w:pos="3420"/>
          <w:tab w:val="left" w:pos="4500"/>
          <w:tab w:val="right" w:pos="8820"/>
        </w:tabs>
        <w:spacing w:line="360" w:lineRule="auto"/>
        <w:jc w:val="both"/>
        <w:rPr>
          <w:rFonts w:ascii="Hessen Gellix" w:hAnsi="Hessen Gellix" w:cs="Arial"/>
          <w:sz w:val="24"/>
          <w:szCs w:val="24"/>
        </w:rPr>
      </w:pPr>
      <w:r w:rsidRPr="00604877">
        <w:rPr>
          <w:rFonts w:ascii="Hessen Gellix" w:hAnsi="Hessen Gellix" w:cs="Arial"/>
          <w:sz w:val="24"/>
          <w:szCs w:val="24"/>
        </w:rPr>
        <w:t xml:space="preserve">Die </w:t>
      </w:r>
      <w:r w:rsidR="0012608D" w:rsidRPr="00604877">
        <w:rPr>
          <w:rFonts w:ascii="Hessen Gellix" w:hAnsi="Hessen Gellix" w:cs="Arial"/>
          <w:sz w:val="24"/>
          <w:szCs w:val="24"/>
        </w:rPr>
        <w:t>nachstehenden</w:t>
      </w:r>
      <w:r w:rsidRPr="00604877">
        <w:rPr>
          <w:rFonts w:ascii="Hessen Gellix" w:hAnsi="Hessen Gellix" w:cs="Arial"/>
          <w:sz w:val="24"/>
          <w:szCs w:val="24"/>
        </w:rPr>
        <w:t xml:space="preserve"> Angaben und die umseitig aufgeführten Ausgaben (Zahlenmä</w:t>
      </w:r>
      <w:r w:rsidR="00855F9F" w:rsidRPr="00604877">
        <w:rPr>
          <w:rFonts w:ascii="Hessen Gellix" w:hAnsi="Hessen Gellix" w:cs="Arial"/>
          <w:sz w:val="24"/>
          <w:szCs w:val="24"/>
        </w:rPr>
        <w:t>ßiger Nachweis) stimmen mit dem Zuwe</w:t>
      </w:r>
      <w:r w:rsidR="006C2452" w:rsidRPr="00604877">
        <w:rPr>
          <w:rFonts w:ascii="Hessen Gellix" w:hAnsi="Hessen Gellix" w:cs="Arial"/>
          <w:sz w:val="24"/>
          <w:szCs w:val="24"/>
        </w:rPr>
        <w:t>is</w:t>
      </w:r>
      <w:r w:rsidR="00855F9F" w:rsidRPr="00604877">
        <w:rPr>
          <w:rFonts w:ascii="Hessen Gellix" w:hAnsi="Hessen Gellix" w:cs="Arial"/>
          <w:sz w:val="24"/>
          <w:szCs w:val="24"/>
        </w:rPr>
        <w:t>ungs</w:t>
      </w:r>
      <w:r w:rsidR="00C23B56" w:rsidRPr="00604877">
        <w:rPr>
          <w:rFonts w:ascii="Hessen Gellix" w:hAnsi="Hessen Gellix" w:cs="Arial"/>
          <w:sz w:val="24"/>
          <w:szCs w:val="24"/>
        </w:rPr>
        <w:t>scheiben</w:t>
      </w:r>
      <w:r w:rsidRPr="00604877">
        <w:rPr>
          <w:rFonts w:ascii="Hessen Gellix" w:hAnsi="Hessen Gellix" w:cs="Arial"/>
          <w:sz w:val="24"/>
          <w:szCs w:val="24"/>
        </w:rPr>
        <w:t>, den Büchern und Belegen überein und waren notwendig. Es ist wirtschaftlich und sparsam verfahren worden. Die verausgabten Mittel sind ausschließlich für das geförderte Projekt verwendet worden.</w:t>
      </w:r>
    </w:p>
    <w:p w14:paraId="1595496D" w14:textId="77777777" w:rsidR="004C6FB1" w:rsidRPr="00604877" w:rsidRDefault="004C6FB1" w:rsidP="005A1A39">
      <w:pPr>
        <w:tabs>
          <w:tab w:val="right" w:pos="3420"/>
          <w:tab w:val="left" w:pos="4500"/>
          <w:tab w:val="right" w:pos="8820"/>
        </w:tabs>
        <w:spacing w:line="360" w:lineRule="auto"/>
        <w:jc w:val="both"/>
        <w:rPr>
          <w:rFonts w:ascii="Hessen Gellix" w:hAnsi="Hessen Gellix" w:cs="Arial"/>
          <w:sz w:val="24"/>
          <w:szCs w:val="24"/>
        </w:rPr>
      </w:pPr>
    </w:p>
    <w:p w14:paraId="02848AD8" w14:textId="77B24617" w:rsidR="00C23B56" w:rsidRPr="00604877" w:rsidRDefault="00954867" w:rsidP="005A1A39">
      <w:pPr>
        <w:tabs>
          <w:tab w:val="right" w:pos="3420"/>
          <w:tab w:val="left" w:pos="4500"/>
          <w:tab w:val="right" w:pos="8820"/>
        </w:tabs>
        <w:spacing w:line="360" w:lineRule="auto"/>
        <w:jc w:val="both"/>
        <w:rPr>
          <w:rFonts w:ascii="Hessen Gellix" w:hAnsi="Hessen Gellix" w:cs="Arial"/>
          <w:sz w:val="24"/>
          <w:szCs w:val="24"/>
        </w:rPr>
      </w:pPr>
      <w:r w:rsidRPr="00604877">
        <w:rPr>
          <w:rFonts w:ascii="Hessen Gellix" w:hAnsi="Hessen Gellix" w:cs="Arial"/>
          <w:sz w:val="24"/>
          <w:szCs w:val="24"/>
        </w:rPr>
        <w:t>Die Investitionen sind anteilig gemäß den in der Bilanz der jeweiligen Projektpartner aktivierten Anschaffungs- bzw. Herstellkosten angegeben</w:t>
      </w:r>
      <w:r w:rsidR="00855F9F" w:rsidRPr="00604877">
        <w:rPr>
          <w:rFonts w:ascii="Hessen Gellix" w:hAnsi="Hessen Gellix" w:cs="Arial"/>
          <w:sz w:val="24"/>
          <w:szCs w:val="24"/>
        </w:rPr>
        <w:t>.</w:t>
      </w:r>
    </w:p>
    <w:p w14:paraId="5E5E2DD2" w14:textId="77777777" w:rsidR="00EF5007" w:rsidRPr="00604877" w:rsidRDefault="00EF5007" w:rsidP="005A1A39">
      <w:pPr>
        <w:tabs>
          <w:tab w:val="right" w:pos="3420"/>
          <w:tab w:val="left" w:pos="4500"/>
          <w:tab w:val="right" w:pos="8820"/>
        </w:tabs>
        <w:spacing w:line="360" w:lineRule="auto"/>
        <w:jc w:val="both"/>
        <w:rPr>
          <w:rFonts w:ascii="Hessen Gellix" w:hAnsi="Hessen Gellix" w:cs="Arial"/>
          <w:sz w:val="24"/>
          <w:szCs w:val="24"/>
        </w:rPr>
      </w:pPr>
    </w:p>
    <w:p w14:paraId="5E10CA72" w14:textId="77777777" w:rsidR="00EF5007" w:rsidRPr="00604877" w:rsidRDefault="00EF5007" w:rsidP="005A1A39">
      <w:pPr>
        <w:tabs>
          <w:tab w:val="right" w:pos="3420"/>
          <w:tab w:val="left" w:pos="4500"/>
          <w:tab w:val="right" w:pos="8820"/>
        </w:tabs>
        <w:spacing w:line="360" w:lineRule="auto"/>
        <w:jc w:val="both"/>
        <w:rPr>
          <w:rFonts w:ascii="Hessen Gellix" w:hAnsi="Hessen Gellix" w:cs="Arial"/>
          <w:sz w:val="24"/>
          <w:szCs w:val="24"/>
        </w:rPr>
      </w:pPr>
    </w:p>
    <w:p w14:paraId="45336C9A" w14:textId="77777777" w:rsidR="00EF5007" w:rsidRPr="00604877" w:rsidRDefault="00EF5007" w:rsidP="005A1A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3420"/>
          <w:tab w:val="left" w:pos="4500"/>
          <w:tab w:val="right" w:pos="8820"/>
        </w:tabs>
        <w:spacing w:line="360" w:lineRule="auto"/>
        <w:rPr>
          <w:rFonts w:ascii="Hessen Gellix" w:hAnsi="Hessen Gellix" w:cs="Arial"/>
          <w:sz w:val="24"/>
          <w:szCs w:val="24"/>
        </w:rPr>
      </w:pPr>
    </w:p>
    <w:p w14:paraId="60DA2D14" w14:textId="77777777" w:rsidR="00EF5007" w:rsidRPr="00604877" w:rsidRDefault="00EF5007" w:rsidP="005A1A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3420"/>
          <w:tab w:val="left" w:pos="4500"/>
          <w:tab w:val="right" w:pos="8820"/>
        </w:tabs>
        <w:spacing w:line="360" w:lineRule="auto"/>
        <w:rPr>
          <w:rFonts w:ascii="Hessen Gellix" w:hAnsi="Hessen Gellix" w:cs="Arial"/>
          <w:sz w:val="24"/>
          <w:szCs w:val="24"/>
        </w:rPr>
      </w:pPr>
    </w:p>
    <w:p w14:paraId="2D005001" w14:textId="77777777" w:rsidR="00EF5007" w:rsidRPr="00604877" w:rsidRDefault="00EF5007" w:rsidP="005A1A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3420"/>
          <w:tab w:val="left" w:pos="4500"/>
          <w:tab w:val="right" w:pos="8820"/>
        </w:tabs>
        <w:spacing w:line="360" w:lineRule="auto"/>
        <w:rPr>
          <w:rFonts w:ascii="Hessen Gellix" w:hAnsi="Hessen Gellix" w:cs="Arial"/>
          <w:sz w:val="24"/>
          <w:szCs w:val="24"/>
        </w:rPr>
      </w:pPr>
    </w:p>
    <w:p w14:paraId="0009F3E2" w14:textId="77777777" w:rsidR="00EF5007" w:rsidRPr="00604877" w:rsidRDefault="00EF5007" w:rsidP="005A1A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3420"/>
          <w:tab w:val="left" w:pos="4140"/>
          <w:tab w:val="right" w:pos="8820"/>
        </w:tabs>
        <w:spacing w:line="360" w:lineRule="auto"/>
        <w:rPr>
          <w:rFonts w:ascii="Hessen Gellix" w:hAnsi="Hessen Gellix" w:cs="Arial"/>
          <w:sz w:val="24"/>
          <w:szCs w:val="24"/>
        </w:rPr>
      </w:pPr>
    </w:p>
    <w:p w14:paraId="18DDDD73" w14:textId="77777777" w:rsidR="0012608D" w:rsidRPr="00604877" w:rsidRDefault="0012608D" w:rsidP="005A1A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3420"/>
          <w:tab w:val="left" w:pos="4140"/>
          <w:tab w:val="right" w:pos="8820"/>
        </w:tabs>
        <w:spacing w:line="360" w:lineRule="auto"/>
        <w:rPr>
          <w:rFonts w:ascii="Hessen Gellix" w:hAnsi="Hessen Gellix" w:cs="Arial"/>
          <w:sz w:val="24"/>
          <w:szCs w:val="24"/>
        </w:rPr>
      </w:pPr>
    </w:p>
    <w:p w14:paraId="12854F09" w14:textId="77777777" w:rsidR="00EF5007" w:rsidRPr="00604877" w:rsidRDefault="00EF5007" w:rsidP="005A1A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3420"/>
          <w:tab w:val="left" w:pos="4140"/>
          <w:tab w:val="right" w:pos="8820"/>
        </w:tabs>
        <w:spacing w:line="360" w:lineRule="auto"/>
        <w:rPr>
          <w:rFonts w:ascii="Hessen Gellix" w:hAnsi="Hessen Gellix" w:cs="Arial"/>
          <w:sz w:val="24"/>
          <w:szCs w:val="24"/>
        </w:rPr>
      </w:pPr>
    </w:p>
    <w:p w14:paraId="1F35CDA1" w14:textId="77777777" w:rsidR="004A53D5" w:rsidRPr="00604877" w:rsidRDefault="004A53D5" w:rsidP="005A1A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3420"/>
          <w:tab w:val="left" w:pos="4678"/>
          <w:tab w:val="right" w:pos="8820"/>
        </w:tabs>
        <w:spacing w:line="360" w:lineRule="auto"/>
        <w:rPr>
          <w:rFonts w:ascii="Hessen Gellix" w:hAnsi="Hessen Gellix" w:cs="Arial"/>
          <w:sz w:val="14"/>
          <w:szCs w:val="14"/>
        </w:rPr>
      </w:pPr>
      <w:r w:rsidRPr="00604877">
        <w:rPr>
          <w:rFonts w:ascii="Hessen Gellix" w:hAnsi="Hessen Gellix" w:cs="Arial"/>
          <w:sz w:val="14"/>
          <w:szCs w:val="14"/>
        </w:rPr>
        <w:t>……………………………………………………………….……….</w:t>
      </w:r>
      <w:r w:rsidRPr="00604877">
        <w:rPr>
          <w:rFonts w:ascii="Hessen Gellix" w:hAnsi="Hessen Gellix" w:cs="Arial"/>
          <w:sz w:val="14"/>
          <w:szCs w:val="14"/>
        </w:rPr>
        <w:tab/>
        <w:t>…………………………………………………………………………….</w:t>
      </w:r>
    </w:p>
    <w:p w14:paraId="6E1E5419" w14:textId="77777777" w:rsidR="004A53D5" w:rsidRPr="00604877" w:rsidRDefault="004A53D5" w:rsidP="005A1A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3420"/>
          <w:tab w:val="left" w:pos="4678"/>
          <w:tab w:val="right" w:pos="8820"/>
        </w:tabs>
        <w:spacing w:line="360" w:lineRule="auto"/>
        <w:rPr>
          <w:rFonts w:ascii="Hessen Gellix" w:hAnsi="Hessen Gellix" w:cs="Arial"/>
          <w:sz w:val="24"/>
          <w:szCs w:val="24"/>
        </w:rPr>
      </w:pPr>
      <w:r w:rsidRPr="00604877">
        <w:rPr>
          <w:rFonts w:ascii="Hessen Gellix" w:hAnsi="Hessen Gellix" w:cs="Arial"/>
          <w:sz w:val="24"/>
          <w:szCs w:val="24"/>
        </w:rPr>
        <w:t>Ort, Datum</w:t>
      </w:r>
      <w:r w:rsidRPr="00604877">
        <w:rPr>
          <w:rFonts w:ascii="Hessen Gellix" w:hAnsi="Hessen Gellix" w:cs="Arial"/>
          <w:sz w:val="24"/>
          <w:szCs w:val="24"/>
        </w:rPr>
        <w:tab/>
      </w:r>
      <w:r w:rsidRPr="00604877">
        <w:rPr>
          <w:rFonts w:ascii="Hessen Gellix" w:hAnsi="Hessen Gellix" w:cs="Arial"/>
          <w:sz w:val="24"/>
          <w:szCs w:val="24"/>
        </w:rPr>
        <w:tab/>
        <w:t>Rechtsverbindliche Unterschrift</w:t>
      </w:r>
    </w:p>
    <w:p w14:paraId="1C8D3D11" w14:textId="77777777" w:rsidR="004A53D5" w:rsidRPr="00604877" w:rsidRDefault="004A53D5" w:rsidP="005A1A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3420"/>
          <w:tab w:val="left" w:pos="4678"/>
          <w:tab w:val="right" w:pos="8820"/>
        </w:tabs>
        <w:spacing w:line="360" w:lineRule="auto"/>
        <w:rPr>
          <w:rFonts w:ascii="Hessen Gellix" w:hAnsi="Hessen Gellix" w:cs="Arial"/>
          <w:sz w:val="24"/>
          <w:szCs w:val="24"/>
        </w:rPr>
      </w:pPr>
      <w:r w:rsidRPr="00604877">
        <w:rPr>
          <w:rFonts w:ascii="Hessen Gellix" w:hAnsi="Hessen Gellix" w:cs="Arial"/>
          <w:sz w:val="24"/>
          <w:szCs w:val="24"/>
        </w:rPr>
        <w:tab/>
      </w:r>
      <w:r w:rsidRPr="00604877">
        <w:rPr>
          <w:rFonts w:ascii="Hessen Gellix" w:hAnsi="Hessen Gellix" w:cs="Arial"/>
          <w:sz w:val="24"/>
          <w:szCs w:val="24"/>
        </w:rPr>
        <w:tab/>
        <w:t>und Dienststempel der Institution</w:t>
      </w:r>
    </w:p>
    <w:p w14:paraId="716C83EC" w14:textId="77777777" w:rsidR="00EF5007" w:rsidRPr="00604877" w:rsidRDefault="00EF5007" w:rsidP="005A1A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3420"/>
          <w:tab w:val="left" w:pos="4140"/>
          <w:tab w:val="right" w:pos="8820"/>
        </w:tabs>
        <w:spacing w:line="360" w:lineRule="auto"/>
        <w:rPr>
          <w:rFonts w:ascii="Hessen Gellix" w:hAnsi="Hessen Gellix" w:cs="Arial"/>
          <w:sz w:val="24"/>
          <w:szCs w:val="24"/>
        </w:rPr>
      </w:pPr>
    </w:p>
    <w:p w14:paraId="6B0DF143" w14:textId="77777777" w:rsidR="009E74C3" w:rsidRPr="00604877" w:rsidRDefault="00A60E14" w:rsidP="005A1A39">
      <w:pPr>
        <w:spacing w:line="360" w:lineRule="auto"/>
        <w:jc w:val="center"/>
        <w:rPr>
          <w:rFonts w:ascii="Hessen Gellix" w:hAnsi="Hessen Gellix" w:cs="Arial"/>
          <w:b/>
          <w:bCs/>
          <w:caps/>
          <w:sz w:val="44"/>
          <w:szCs w:val="44"/>
        </w:rPr>
      </w:pPr>
      <w:r w:rsidRPr="00604877">
        <w:rPr>
          <w:rFonts w:ascii="Hessen Gellix" w:hAnsi="Hessen Gellix" w:cs="Arial"/>
          <w:b/>
          <w:bCs/>
          <w:spacing w:val="60"/>
          <w:sz w:val="40"/>
          <w:szCs w:val="40"/>
        </w:rPr>
        <w:br w:type="page"/>
      </w:r>
      <w:bookmarkStart w:id="2" w:name="_Toc219254384"/>
      <w:bookmarkStart w:id="3" w:name="_Toc219254624"/>
      <w:r w:rsidR="009E74C3" w:rsidRPr="00604877">
        <w:rPr>
          <w:rFonts w:ascii="Hessen Gellix" w:hAnsi="Hessen Gellix" w:cs="Arial"/>
          <w:b/>
          <w:bCs/>
          <w:caps/>
          <w:sz w:val="44"/>
          <w:szCs w:val="44"/>
        </w:rPr>
        <w:lastRenderedPageBreak/>
        <w:t>INHALTSVERZEICHNIS</w:t>
      </w:r>
      <w:bookmarkEnd w:id="2"/>
      <w:bookmarkEnd w:id="3"/>
    </w:p>
    <w:p w14:paraId="10ED9359" w14:textId="77777777" w:rsidR="00531969" w:rsidRPr="00453B12" w:rsidRDefault="00531969" w:rsidP="005A1A39">
      <w:pPr>
        <w:spacing w:line="360" w:lineRule="auto"/>
        <w:jc w:val="center"/>
        <w:rPr>
          <w:rFonts w:ascii="Arial" w:hAnsi="Arial" w:cs="Arial"/>
          <w:b/>
          <w:bCs/>
          <w:caps/>
          <w:sz w:val="44"/>
          <w:szCs w:val="44"/>
        </w:rPr>
      </w:pPr>
    </w:p>
    <w:p w14:paraId="053A887D" w14:textId="29AD8E60" w:rsidR="00935FAA" w:rsidRPr="00604877" w:rsidRDefault="00CB3E10" w:rsidP="005A1A39">
      <w:pPr>
        <w:pStyle w:val="Verzeichnis1"/>
        <w:tabs>
          <w:tab w:val="left" w:pos="400"/>
          <w:tab w:val="right" w:leader="dot" w:pos="9174"/>
        </w:tabs>
        <w:spacing w:line="360" w:lineRule="auto"/>
        <w:rPr>
          <w:rFonts w:ascii="Hessen Gellix" w:hAnsi="Hessen Gellix"/>
          <w:b w:val="0"/>
          <w:noProof/>
          <w:szCs w:val="24"/>
        </w:rPr>
      </w:pPr>
      <w:r w:rsidRPr="00604877">
        <w:rPr>
          <w:rFonts w:ascii="Hessen Gellix" w:hAnsi="Hessen Gellix" w:cs="Arial"/>
        </w:rPr>
        <w:fldChar w:fldCharType="begin"/>
      </w:r>
      <w:r w:rsidRPr="00604877">
        <w:rPr>
          <w:rFonts w:ascii="Hessen Gellix" w:hAnsi="Hessen Gellix" w:cs="Arial"/>
        </w:rPr>
        <w:instrText xml:space="preserve"> TOC \o "1-3" \h \z \u </w:instrText>
      </w:r>
      <w:r w:rsidRPr="00604877">
        <w:rPr>
          <w:rFonts w:ascii="Hessen Gellix" w:hAnsi="Hessen Gellix" w:cs="Arial"/>
        </w:rPr>
        <w:fldChar w:fldCharType="separate"/>
      </w:r>
      <w:hyperlink w:anchor="_Toc252779159" w:history="1">
        <w:r w:rsidR="00935FAA" w:rsidRPr="00604877">
          <w:rPr>
            <w:rStyle w:val="Hyperlink"/>
            <w:rFonts w:ascii="Hessen Gellix" w:hAnsi="Hessen Gellix"/>
            <w:bCs/>
            <w:noProof/>
          </w:rPr>
          <w:t>I.</w:t>
        </w:r>
        <w:r w:rsidR="00935FAA" w:rsidRPr="00604877">
          <w:rPr>
            <w:rFonts w:ascii="Hessen Gellix" w:hAnsi="Hessen Gellix"/>
            <w:b w:val="0"/>
            <w:noProof/>
            <w:szCs w:val="24"/>
          </w:rPr>
          <w:tab/>
        </w:r>
        <w:r w:rsidR="00935FAA" w:rsidRPr="00604877">
          <w:rPr>
            <w:rStyle w:val="Hyperlink"/>
            <w:rFonts w:ascii="Hessen Gellix" w:hAnsi="Hessen Gellix"/>
            <w:bCs/>
            <w:noProof/>
          </w:rPr>
          <w:t>Sachbericht zur Erreichung der Ziele</w:t>
        </w:r>
        <w:r w:rsidR="00935FAA" w:rsidRPr="00604877">
          <w:rPr>
            <w:rFonts w:ascii="Hessen Gellix" w:hAnsi="Hessen Gellix"/>
            <w:noProof/>
            <w:webHidden/>
          </w:rPr>
          <w:tab/>
        </w:r>
        <w:r w:rsidR="00935FAA" w:rsidRPr="00604877">
          <w:rPr>
            <w:rFonts w:ascii="Hessen Gellix" w:hAnsi="Hessen Gellix"/>
            <w:noProof/>
            <w:webHidden/>
          </w:rPr>
          <w:fldChar w:fldCharType="begin"/>
        </w:r>
        <w:r w:rsidR="00935FAA" w:rsidRPr="00604877">
          <w:rPr>
            <w:rFonts w:ascii="Hessen Gellix" w:hAnsi="Hessen Gellix"/>
            <w:noProof/>
            <w:webHidden/>
          </w:rPr>
          <w:instrText xml:space="preserve"> PAGEREF _Toc252779159 \h </w:instrText>
        </w:r>
        <w:r w:rsidR="00935FAA" w:rsidRPr="00604877">
          <w:rPr>
            <w:rFonts w:ascii="Hessen Gellix" w:hAnsi="Hessen Gellix"/>
            <w:noProof/>
            <w:webHidden/>
          </w:rPr>
        </w:r>
        <w:r w:rsidR="00935FAA" w:rsidRPr="00604877">
          <w:rPr>
            <w:rFonts w:ascii="Hessen Gellix" w:hAnsi="Hessen Gellix"/>
            <w:noProof/>
            <w:webHidden/>
          </w:rPr>
          <w:fldChar w:fldCharType="separate"/>
        </w:r>
        <w:r w:rsidR="008258BF">
          <w:rPr>
            <w:rFonts w:ascii="Hessen Gellix" w:hAnsi="Hessen Gellix"/>
            <w:noProof/>
            <w:webHidden/>
          </w:rPr>
          <w:t>1</w:t>
        </w:r>
        <w:r w:rsidR="00935FAA" w:rsidRPr="00604877">
          <w:rPr>
            <w:rFonts w:ascii="Hessen Gellix" w:hAnsi="Hessen Gellix"/>
            <w:noProof/>
            <w:webHidden/>
          </w:rPr>
          <w:fldChar w:fldCharType="end"/>
        </w:r>
      </w:hyperlink>
    </w:p>
    <w:p w14:paraId="3192DE01" w14:textId="02E4186C" w:rsidR="00935FAA" w:rsidRPr="00604877" w:rsidRDefault="008258BF" w:rsidP="005A1A39">
      <w:pPr>
        <w:pStyle w:val="Verzeichnis2"/>
        <w:tabs>
          <w:tab w:val="left" w:pos="960"/>
          <w:tab w:val="right" w:leader="dot" w:pos="9174"/>
        </w:tabs>
        <w:spacing w:line="360" w:lineRule="auto"/>
        <w:rPr>
          <w:rFonts w:ascii="Hessen Gellix" w:hAnsi="Hessen Gellix"/>
          <w:noProof/>
          <w:szCs w:val="24"/>
        </w:rPr>
      </w:pPr>
      <w:hyperlink w:anchor="_Toc252779160" w:history="1">
        <w:r w:rsidR="00935FAA" w:rsidRPr="00604877">
          <w:rPr>
            <w:rStyle w:val="Hyperlink"/>
            <w:rFonts w:ascii="Hessen Gellix" w:hAnsi="Hessen Gellix"/>
            <w:noProof/>
          </w:rPr>
          <w:t>I.1.</w:t>
        </w:r>
        <w:r w:rsidR="00935FAA" w:rsidRPr="00604877">
          <w:rPr>
            <w:rFonts w:ascii="Hessen Gellix" w:hAnsi="Hessen Gellix"/>
            <w:noProof/>
            <w:szCs w:val="24"/>
          </w:rPr>
          <w:tab/>
        </w:r>
        <w:r w:rsidR="00935FAA" w:rsidRPr="00604877">
          <w:rPr>
            <w:rStyle w:val="Hyperlink"/>
            <w:rFonts w:ascii="Hessen Gellix" w:hAnsi="Hessen Gellix"/>
            <w:noProof/>
          </w:rPr>
          <w:t>Wissenschaftliche Ziele</w:t>
        </w:r>
        <w:r w:rsidR="00935FAA" w:rsidRPr="00604877">
          <w:rPr>
            <w:rFonts w:ascii="Hessen Gellix" w:hAnsi="Hessen Gellix"/>
            <w:noProof/>
            <w:webHidden/>
          </w:rPr>
          <w:tab/>
        </w:r>
        <w:r w:rsidR="00935FAA" w:rsidRPr="00604877">
          <w:rPr>
            <w:rFonts w:ascii="Hessen Gellix" w:hAnsi="Hessen Gellix"/>
            <w:noProof/>
            <w:webHidden/>
          </w:rPr>
          <w:fldChar w:fldCharType="begin"/>
        </w:r>
        <w:r w:rsidR="00935FAA" w:rsidRPr="00604877">
          <w:rPr>
            <w:rFonts w:ascii="Hessen Gellix" w:hAnsi="Hessen Gellix"/>
            <w:noProof/>
            <w:webHidden/>
          </w:rPr>
          <w:instrText xml:space="preserve"> PAGEREF _Toc252779160 \h </w:instrText>
        </w:r>
        <w:r w:rsidR="00935FAA" w:rsidRPr="00604877">
          <w:rPr>
            <w:rFonts w:ascii="Hessen Gellix" w:hAnsi="Hessen Gellix"/>
            <w:noProof/>
            <w:webHidden/>
          </w:rPr>
        </w:r>
        <w:r w:rsidR="00935FAA" w:rsidRPr="00604877">
          <w:rPr>
            <w:rFonts w:ascii="Hessen Gellix" w:hAnsi="Hessen Gellix"/>
            <w:noProof/>
            <w:webHidden/>
          </w:rPr>
          <w:fldChar w:fldCharType="separate"/>
        </w:r>
        <w:r>
          <w:rPr>
            <w:rFonts w:ascii="Hessen Gellix" w:hAnsi="Hessen Gellix"/>
            <w:noProof/>
            <w:webHidden/>
          </w:rPr>
          <w:t>1</w:t>
        </w:r>
        <w:r w:rsidR="00935FAA" w:rsidRPr="00604877">
          <w:rPr>
            <w:rFonts w:ascii="Hessen Gellix" w:hAnsi="Hessen Gellix"/>
            <w:noProof/>
            <w:webHidden/>
          </w:rPr>
          <w:fldChar w:fldCharType="end"/>
        </w:r>
      </w:hyperlink>
    </w:p>
    <w:p w14:paraId="6A5BA7D9" w14:textId="5270F93D" w:rsidR="00935FAA" w:rsidRPr="00604877" w:rsidRDefault="008258BF" w:rsidP="005A1A39">
      <w:pPr>
        <w:pStyle w:val="Verzeichnis2"/>
        <w:tabs>
          <w:tab w:val="left" w:pos="960"/>
          <w:tab w:val="right" w:leader="dot" w:pos="9174"/>
        </w:tabs>
        <w:spacing w:line="360" w:lineRule="auto"/>
        <w:rPr>
          <w:rFonts w:ascii="Hessen Gellix" w:hAnsi="Hessen Gellix"/>
          <w:noProof/>
          <w:szCs w:val="24"/>
        </w:rPr>
      </w:pPr>
      <w:hyperlink w:anchor="_Toc252779161" w:history="1">
        <w:r w:rsidR="00935FAA" w:rsidRPr="00604877">
          <w:rPr>
            <w:rStyle w:val="Hyperlink"/>
            <w:rFonts w:ascii="Hessen Gellix" w:hAnsi="Hessen Gellix"/>
            <w:noProof/>
          </w:rPr>
          <w:t>I.2.</w:t>
        </w:r>
        <w:r w:rsidR="00935FAA" w:rsidRPr="00604877">
          <w:rPr>
            <w:rFonts w:ascii="Hessen Gellix" w:hAnsi="Hessen Gellix"/>
            <w:noProof/>
            <w:szCs w:val="24"/>
          </w:rPr>
          <w:tab/>
        </w:r>
        <w:r w:rsidR="00935FAA" w:rsidRPr="00604877">
          <w:rPr>
            <w:rStyle w:val="Hyperlink"/>
            <w:rFonts w:ascii="Hessen Gellix" w:hAnsi="Hessen Gellix"/>
            <w:noProof/>
          </w:rPr>
          <w:t>Organisatorische Ziele</w:t>
        </w:r>
        <w:r w:rsidR="00935FAA" w:rsidRPr="00604877">
          <w:rPr>
            <w:rFonts w:ascii="Hessen Gellix" w:hAnsi="Hessen Gellix"/>
            <w:noProof/>
            <w:webHidden/>
          </w:rPr>
          <w:tab/>
        </w:r>
        <w:r w:rsidR="00935FAA" w:rsidRPr="00604877">
          <w:rPr>
            <w:rFonts w:ascii="Hessen Gellix" w:hAnsi="Hessen Gellix"/>
            <w:noProof/>
            <w:webHidden/>
          </w:rPr>
          <w:fldChar w:fldCharType="begin"/>
        </w:r>
        <w:r w:rsidR="00935FAA" w:rsidRPr="00604877">
          <w:rPr>
            <w:rFonts w:ascii="Hessen Gellix" w:hAnsi="Hessen Gellix"/>
            <w:noProof/>
            <w:webHidden/>
          </w:rPr>
          <w:instrText xml:space="preserve"> PAGEREF _Toc252779161 \h </w:instrText>
        </w:r>
        <w:r w:rsidR="00935FAA" w:rsidRPr="00604877">
          <w:rPr>
            <w:rFonts w:ascii="Hessen Gellix" w:hAnsi="Hessen Gellix"/>
            <w:noProof/>
            <w:webHidden/>
          </w:rPr>
        </w:r>
        <w:r w:rsidR="00935FAA" w:rsidRPr="00604877">
          <w:rPr>
            <w:rFonts w:ascii="Hessen Gellix" w:hAnsi="Hessen Gellix"/>
            <w:noProof/>
            <w:webHidden/>
          </w:rPr>
          <w:fldChar w:fldCharType="separate"/>
        </w:r>
        <w:r>
          <w:rPr>
            <w:rFonts w:ascii="Hessen Gellix" w:hAnsi="Hessen Gellix"/>
            <w:noProof/>
            <w:webHidden/>
          </w:rPr>
          <w:t>1</w:t>
        </w:r>
        <w:r w:rsidR="00935FAA" w:rsidRPr="00604877">
          <w:rPr>
            <w:rFonts w:ascii="Hessen Gellix" w:hAnsi="Hessen Gellix"/>
            <w:noProof/>
            <w:webHidden/>
          </w:rPr>
          <w:fldChar w:fldCharType="end"/>
        </w:r>
      </w:hyperlink>
    </w:p>
    <w:p w14:paraId="594327B7" w14:textId="1E57A765" w:rsidR="00935FAA" w:rsidRPr="00604877" w:rsidRDefault="008258BF" w:rsidP="005A1A39">
      <w:pPr>
        <w:pStyle w:val="Verzeichnis2"/>
        <w:tabs>
          <w:tab w:val="left" w:pos="960"/>
          <w:tab w:val="right" w:leader="dot" w:pos="9174"/>
        </w:tabs>
        <w:spacing w:line="360" w:lineRule="auto"/>
        <w:rPr>
          <w:rFonts w:ascii="Hessen Gellix" w:hAnsi="Hessen Gellix"/>
          <w:noProof/>
          <w:szCs w:val="24"/>
        </w:rPr>
      </w:pPr>
      <w:hyperlink w:anchor="_Toc252779162" w:history="1">
        <w:r w:rsidR="00935FAA" w:rsidRPr="00604877">
          <w:rPr>
            <w:rStyle w:val="Hyperlink"/>
            <w:rFonts w:ascii="Hessen Gellix" w:hAnsi="Hessen Gellix"/>
            <w:noProof/>
          </w:rPr>
          <w:t>I.3.</w:t>
        </w:r>
        <w:r w:rsidR="00935FAA" w:rsidRPr="00604877">
          <w:rPr>
            <w:rFonts w:ascii="Hessen Gellix" w:hAnsi="Hessen Gellix"/>
            <w:noProof/>
            <w:szCs w:val="24"/>
          </w:rPr>
          <w:tab/>
        </w:r>
        <w:r w:rsidR="00935FAA" w:rsidRPr="00604877">
          <w:rPr>
            <w:rStyle w:val="Hyperlink"/>
            <w:rFonts w:ascii="Hessen Gellix" w:hAnsi="Hessen Gellix"/>
            <w:noProof/>
          </w:rPr>
          <w:t>Personelle Ziele</w:t>
        </w:r>
        <w:r w:rsidR="00935FAA" w:rsidRPr="00604877">
          <w:rPr>
            <w:rFonts w:ascii="Hessen Gellix" w:hAnsi="Hessen Gellix"/>
            <w:noProof/>
            <w:webHidden/>
          </w:rPr>
          <w:tab/>
        </w:r>
        <w:r w:rsidR="00935FAA" w:rsidRPr="00604877">
          <w:rPr>
            <w:rFonts w:ascii="Hessen Gellix" w:hAnsi="Hessen Gellix"/>
            <w:noProof/>
            <w:webHidden/>
          </w:rPr>
          <w:fldChar w:fldCharType="begin"/>
        </w:r>
        <w:r w:rsidR="00935FAA" w:rsidRPr="00604877">
          <w:rPr>
            <w:rFonts w:ascii="Hessen Gellix" w:hAnsi="Hessen Gellix"/>
            <w:noProof/>
            <w:webHidden/>
          </w:rPr>
          <w:instrText xml:space="preserve"> PAGEREF _Toc252779162 \h </w:instrText>
        </w:r>
        <w:r w:rsidR="00935FAA" w:rsidRPr="00604877">
          <w:rPr>
            <w:rFonts w:ascii="Hessen Gellix" w:hAnsi="Hessen Gellix"/>
            <w:noProof/>
            <w:webHidden/>
          </w:rPr>
        </w:r>
        <w:r w:rsidR="00935FAA" w:rsidRPr="00604877">
          <w:rPr>
            <w:rFonts w:ascii="Hessen Gellix" w:hAnsi="Hessen Gellix"/>
            <w:noProof/>
            <w:webHidden/>
          </w:rPr>
          <w:fldChar w:fldCharType="separate"/>
        </w:r>
        <w:r>
          <w:rPr>
            <w:rFonts w:ascii="Hessen Gellix" w:hAnsi="Hessen Gellix"/>
            <w:noProof/>
            <w:webHidden/>
          </w:rPr>
          <w:t>1</w:t>
        </w:r>
        <w:r w:rsidR="00935FAA" w:rsidRPr="00604877">
          <w:rPr>
            <w:rFonts w:ascii="Hessen Gellix" w:hAnsi="Hessen Gellix"/>
            <w:noProof/>
            <w:webHidden/>
          </w:rPr>
          <w:fldChar w:fldCharType="end"/>
        </w:r>
      </w:hyperlink>
    </w:p>
    <w:p w14:paraId="0057894D" w14:textId="3CF38809" w:rsidR="00935FAA" w:rsidRPr="00604877" w:rsidRDefault="008258BF" w:rsidP="005A1A39">
      <w:pPr>
        <w:pStyle w:val="Verzeichnis2"/>
        <w:tabs>
          <w:tab w:val="left" w:pos="960"/>
          <w:tab w:val="right" w:leader="dot" w:pos="9174"/>
        </w:tabs>
        <w:spacing w:line="360" w:lineRule="auto"/>
        <w:rPr>
          <w:rFonts w:ascii="Hessen Gellix" w:hAnsi="Hessen Gellix"/>
          <w:noProof/>
          <w:szCs w:val="24"/>
        </w:rPr>
      </w:pPr>
      <w:hyperlink w:anchor="_Toc252779163" w:history="1">
        <w:r w:rsidR="00935FAA" w:rsidRPr="00604877">
          <w:rPr>
            <w:rStyle w:val="Hyperlink"/>
            <w:rFonts w:ascii="Hessen Gellix" w:hAnsi="Hessen Gellix"/>
            <w:noProof/>
          </w:rPr>
          <w:t>I.4.</w:t>
        </w:r>
        <w:r w:rsidR="00935FAA" w:rsidRPr="00604877">
          <w:rPr>
            <w:rFonts w:ascii="Hessen Gellix" w:hAnsi="Hessen Gellix"/>
            <w:noProof/>
            <w:szCs w:val="24"/>
          </w:rPr>
          <w:tab/>
        </w:r>
        <w:r w:rsidR="00935FAA" w:rsidRPr="00604877">
          <w:rPr>
            <w:rStyle w:val="Hyperlink"/>
            <w:rFonts w:ascii="Hessen Gellix" w:hAnsi="Hessen Gellix"/>
            <w:noProof/>
          </w:rPr>
          <w:t>Finanzielle Ziele</w:t>
        </w:r>
        <w:r w:rsidR="00935FAA" w:rsidRPr="00604877">
          <w:rPr>
            <w:rFonts w:ascii="Hessen Gellix" w:hAnsi="Hessen Gellix"/>
            <w:noProof/>
            <w:webHidden/>
          </w:rPr>
          <w:tab/>
        </w:r>
        <w:r w:rsidR="00935FAA" w:rsidRPr="00604877">
          <w:rPr>
            <w:rFonts w:ascii="Hessen Gellix" w:hAnsi="Hessen Gellix"/>
            <w:noProof/>
            <w:webHidden/>
          </w:rPr>
          <w:fldChar w:fldCharType="begin"/>
        </w:r>
        <w:r w:rsidR="00935FAA" w:rsidRPr="00604877">
          <w:rPr>
            <w:rFonts w:ascii="Hessen Gellix" w:hAnsi="Hessen Gellix"/>
            <w:noProof/>
            <w:webHidden/>
          </w:rPr>
          <w:instrText xml:space="preserve"> PAGEREF _Toc252779163 \h </w:instrText>
        </w:r>
        <w:r w:rsidR="00935FAA" w:rsidRPr="00604877">
          <w:rPr>
            <w:rFonts w:ascii="Hessen Gellix" w:hAnsi="Hessen Gellix"/>
            <w:noProof/>
            <w:webHidden/>
          </w:rPr>
        </w:r>
        <w:r w:rsidR="00935FAA" w:rsidRPr="00604877">
          <w:rPr>
            <w:rFonts w:ascii="Hessen Gellix" w:hAnsi="Hessen Gellix"/>
            <w:noProof/>
            <w:webHidden/>
          </w:rPr>
          <w:fldChar w:fldCharType="separate"/>
        </w:r>
        <w:r>
          <w:rPr>
            <w:rFonts w:ascii="Hessen Gellix" w:hAnsi="Hessen Gellix"/>
            <w:noProof/>
            <w:webHidden/>
          </w:rPr>
          <w:t>1</w:t>
        </w:r>
        <w:r w:rsidR="00935FAA" w:rsidRPr="00604877">
          <w:rPr>
            <w:rFonts w:ascii="Hessen Gellix" w:hAnsi="Hessen Gellix"/>
            <w:noProof/>
            <w:webHidden/>
          </w:rPr>
          <w:fldChar w:fldCharType="end"/>
        </w:r>
      </w:hyperlink>
    </w:p>
    <w:p w14:paraId="393AFF14" w14:textId="2AE7A1A5" w:rsidR="00935FAA" w:rsidRPr="00604877" w:rsidRDefault="008258BF" w:rsidP="005A1A39">
      <w:pPr>
        <w:pStyle w:val="Verzeichnis2"/>
        <w:tabs>
          <w:tab w:val="left" w:pos="960"/>
          <w:tab w:val="right" w:leader="dot" w:pos="9174"/>
        </w:tabs>
        <w:spacing w:line="360" w:lineRule="auto"/>
        <w:rPr>
          <w:rFonts w:ascii="Hessen Gellix" w:hAnsi="Hessen Gellix"/>
          <w:noProof/>
          <w:szCs w:val="24"/>
        </w:rPr>
      </w:pPr>
      <w:hyperlink w:anchor="_Toc252779164" w:history="1">
        <w:r w:rsidR="00935FAA" w:rsidRPr="00604877">
          <w:rPr>
            <w:rStyle w:val="Hyperlink"/>
            <w:rFonts w:ascii="Hessen Gellix" w:hAnsi="Hessen Gellix"/>
            <w:noProof/>
          </w:rPr>
          <w:t>I.5.</w:t>
        </w:r>
        <w:r w:rsidR="00935FAA" w:rsidRPr="00604877">
          <w:rPr>
            <w:rFonts w:ascii="Hessen Gellix" w:hAnsi="Hessen Gellix"/>
            <w:noProof/>
            <w:szCs w:val="24"/>
          </w:rPr>
          <w:tab/>
        </w:r>
        <w:r w:rsidR="00935FAA" w:rsidRPr="00604877">
          <w:rPr>
            <w:rStyle w:val="Hyperlink"/>
            <w:rFonts w:ascii="Hessen Gellix" w:hAnsi="Hessen Gellix"/>
            <w:noProof/>
          </w:rPr>
          <w:t>Publikationsziele</w:t>
        </w:r>
        <w:r w:rsidR="00935FAA" w:rsidRPr="00604877">
          <w:rPr>
            <w:rFonts w:ascii="Hessen Gellix" w:hAnsi="Hessen Gellix"/>
            <w:noProof/>
            <w:webHidden/>
          </w:rPr>
          <w:tab/>
        </w:r>
        <w:r w:rsidR="00935FAA" w:rsidRPr="00604877">
          <w:rPr>
            <w:rFonts w:ascii="Hessen Gellix" w:hAnsi="Hessen Gellix"/>
            <w:noProof/>
            <w:webHidden/>
          </w:rPr>
          <w:fldChar w:fldCharType="begin"/>
        </w:r>
        <w:r w:rsidR="00935FAA" w:rsidRPr="00604877">
          <w:rPr>
            <w:rFonts w:ascii="Hessen Gellix" w:hAnsi="Hessen Gellix"/>
            <w:noProof/>
            <w:webHidden/>
          </w:rPr>
          <w:instrText xml:space="preserve"> PAGEREF _Toc252779164 \h </w:instrText>
        </w:r>
        <w:r w:rsidR="00935FAA" w:rsidRPr="00604877">
          <w:rPr>
            <w:rFonts w:ascii="Hessen Gellix" w:hAnsi="Hessen Gellix"/>
            <w:noProof/>
            <w:webHidden/>
          </w:rPr>
        </w:r>
        <w:r w:rsidR="00935FAA" w:rsidRPr="00604877">
          <w:rPr>
            <w:rFonts w:ascii="Hessen Gellix" w:hAnsi="Hessen Gellix"/>
            <w:noProof/>
            <w:webHidden/>
          </w:rPr>
          <w:fldChar w:fldCharType="separate"/>
        </w:r>
        <w:r>
          <w:rPr>
            <w:rFonts w:ascii="Hessen Gellix" w:hAnsi="Hessen Gellix"/>
            <w:noProof/>
            <w:webHidden/>
          </w:rPr>
          <w:t>1</w:t>
        </w:r>
        <w:r w:rsidR="00935FAA" w:rsidRPr="00604877">
          <w:rPr>
            <w:rFonts w:ascii="Hessen Gellix" w:hAnsi="Hessen Gellix"/>
            <w:noProof/>
            <w:webHidden/>
          </w:rPr>
          <w:fldChar w:fldCharType="end"/>
        </w:r>
      </w:hyperlink>
    </w:p>
    <w:p w14:paraId="27586D46" w14:textId="5AA5CE1D" w:rsidR="00935FAA" w:rsidRPr="00604877" w:rsidRDefault="008258BF" w:rsidP="0060789E">
      <w:pPr>
        <w:pStyle w:val="Verzeichnis2"/>
        <w:tabs>
          <w:tab w:val="left" w:pos="960"/>
          <w:tab w:val="right" w:leader="dot" w:pos="9174"/>
        </w:tabs>
        <w:spacing w:line="360" w:lineRule="auto"/>
        <w:rPr>
          <w:rFonts w:ascii="Hessen Gellix" w:hAnsi="Hessen Gellix"/>
          <w:b/>
          <w:noProof/>
          <w:szCs w:val="24"/>
        </w:rPr>
      </w:pPr>
      <w:hyperlink w:anchor="_Toc252779165" w:history="1">
        <w:r w:rsidR="00935FAA" w:rsidRPr="00604877">
          <w:rPr>
            <w:rStyle w:val="Hyperlink"/>
            <w:rFonts w:ascii="Hessen Gellix" w:hAnsi="Hessen Gellix"/>
            <w:noProof/>
          </w:rPr>
          <w:t>I.6.</w:t>
        </w:r>
        <w:r w:rsidR="00935FAA" w:rsidRPr="00604877">
          <w:rPr>
            <w:rFonts w:ascii="Hessen Gellix" w:hAnsi="Hessen Gellix"/>
            <w:noProof/>
            <w:szCs w:val="24"/>
          </w:rPr>
          <w:tab/>
        </w:r>
        <w:r w:rsidR="00935FAA" w:rsidRPr="00604877">
          <w:rPr>
            <w:rStyle w:val="Hyperlink"/>
            <w:rFonts w:ascii="Hessen Gellix" w:hAnsi="Hessen Gellix"/>
            <w:noProof/>
          </w:rPr>
          <w:t>Kooperationsziele</w:t>
        </w:r>
        <w:r w:rsidR="00935FAA" w:rsidRPr="00604877">
          <w:rPr>
            <w:rFonts w:ascii="Hessen Gellix" w:hAnsi="Hessen Gellix"/>
            <w:noProof/>
            <w:webHidden/>
          </w:rPr>
          <w:tab/>
        </w:r>
        <w:r w:rsidR="00935FAA" w:rsidRPr="00604877">
          <w:rPr>
            <w:rFonts w:ascii="Hessen Gellix" w:hAnsi="Hessen Gellix"/>
            <w:noProof/>
            <w:webHidden/>
          </w:rPr>
          <w:fldChar w:fldCharType="begin"/>
        </w:r>
        <w:r w:rsidR="00935FAA" w:rsidRPr="00604877">
          <w:rPr>
            <w:rFonts w:ascii="Hessen Gellix" w:hAnsi="Hessen Gellix"/>
            <w:noProof/>
            <w:webHidden/>
          </w:rPr>
          <w:instrText xml:space="preserve"> PAGEREF _Toc252779165 \h </w:instrText>
        </w:r>
        <w:r w:rsidR="00935FAA" w:rsidRPr="00604877">
          <w:rPr>
            <w:rFonts w:ascii="Hessen Gellix" w:hAnsi="Hessen Gellix"/>
            <w:noProof/>
            <w:webHidden/>
          </w:rPr>
        </w:r>
        <w:r w:rsidR="00935FAA" w:rsidRPr="00604877">
          <w:rPr>
            <w:rFonts w:ascii="Hessen Gellix" w:hAnsi="Hessen Gellix"/>
            <w:noProof/>
            <w:webHidden/>
          </w:rPr>
          <w:fldChar w:fldCharType="separate"/>
        </w:r>
        <w:r>
          <w:rPr>
            <w:rFonts w:ascii="Hessen Gellix" w:hAnsi="Hessen Gellix"/>
            <w:noProof/>
            <w:webHidden/>
          </w:rPr>
          <w:t>1</w:t>
        </w:r>
        <w:r w:rsidR="00935FAA" w:rsidRPr="00604877">
          <w:rPr>
            <w:rFonts w:ascii="Hessen Gellix" w:hAnsi="Hessen Gellix"/>
            <w:noProof/>
            <w:webHidden/>
          </w:rPr>
          <w:fldChar w:fldCharType="end"/>
        </w:r>
      </w:hyperlink>
    </w:p>
    <w:p w14:paraId="0664D17A" w14:textId="77777777" w:rsidR="009E74C3" w:rsidRPr="00453B12" w:rsidRDefault="00CB3E10" w:rsidP="005A1A39">
      <w:pPr>
        <w:pStyle w:val="berschrift1"/>
        <w:spacing w:line="360" w:lineRule="auto"/>
      </w:pPr>
      <w:r w:rsidRPr="00604877">
        <w:rPr>
          <w:rFonts w:ascii="Hessen Gellix" w:hAnsi="Hessen Gellix"/>
          <w:b/>
          <w:szCs w:val="20"/>
        </w:rPr>
        <w:fldChar w:fldCharType="end"/>
      </w:r>
      <w:bookmarkStart w:id="4" w:name="_Toc219254385"/>
      <w:bookmarkStart w:id="5" w:name="_Toc219254625"/>
      <w:bookmarkEnd w:id="4"/>
      <w:bookmarkEnd w:id="5"/>
    </w:p>
    <w:p w14:paraId="64C4EDE4" w14:textId="77777777" w:rsidR="009E74C3" w:rsidRPr="00453B12" w:rsidRDefault="009E74C3" w:rsidP="005A1A39">
      <w:pPr>
        <w:spacing w:line="360" w:lineRule="auto"/>
        <w:rPr>
          <w:rFonts w:ascii="Arial" w:hAnsi="Arial" w:cs="Arial"/>
        </w:rPr>
      </w:pPr>
    </w:p>
    <w:p w14:paraId="71E722FC" w14:textId="77777777" w:rsidR="009E74C3" w:rsidRPr="00453B12" w:rsidRDefault="009E74C3" w:rsidP="005A1A39">
      <w:pPr>
        <w:spacing w:line="360" w:lineRule="auto"/>
        <w:rPr>
          <w:rFonts w:ascii="Arial" w:hAnsi="Arial" w:cs="Arial"/>
        </w:rPr>
      </w:pPr>
    </w:p>
    <w:p w14:paraId="4B36119C" w14:textId="77777777" w:rsidR="009E74C3" w:rsidRPr="00453B12" w:rsidRDefault="009E74C3" w:rsidP="005A1A39">
      <w:pPr>
        <w:spacing w:line="360" w:lineRule="auto"/>
        <w:rPr>
          <w:rFonts w:ascii="Arial" w:hAnsi="Arial" w:cs="Arial"/>
        </w:rPr>
      </w:pPr>
    </w:p>
    <w:p w14:paraId="744E7572" w14:textId="77777777" w:rsidR="009E74C3" w:rsidRPr="00453B12" w:rsidRDefault="009E74C3" w:rsidP="005A1A39">
      <w:pPr>
        <w:shd w:val="clear" w:color="auto" w:fill="FFFFFF"/>
        <w:tabs>
          <w:tab w:val="right" w:leader="dot" w:pos="9072"/>
        </w:tabs>
        <w:spacing w:line="360" w:lineRule="auto"/>
        <w:ind w:left="360"/>
        <w:rPr>
          <w:rFonts w:ascii="Arial" w:hAnsi="Arial" w:cs="Arial"/>
          <w:b/>
          <w:bCs/>
          <w:sz w:val="24"/>
          <w:szCs w:val="24"/>
        </w:rPr>
      </w:pPr>
    </w:p>
    <w:p w14:paraId="00FC8636" w14:textId="77777777" w:rsidR="009E74C3" w:rsidRPr="00453B12" w:rsidRDefault="009E74C3" w:rsidP="005A1A39">
      <w:pPr>
        <w:shd w:val="clear" w:color="auto" w:fill="FFFFFF"/>
        <w:tabs>
          <w:tab w:val="right" w:leader="dot" w:pos="9072"/>
        </w:tabs>
        <w:spacing w:line="360" w:lineRule="auto"/>
        <w:ind w:left="360"/>
        <w:rPr>
          <w:rFonts w:ascii="Arial" w:hAnsi="Arial" w:cs="Arial"/>
          <w:b/>
          <w:bCs/>
          <w:sz w:val="24"/>
          <w:szCs w:val="24"/>
        </w:rPr>
      </w:pPr>
    </w:p>
    <w:p w14:paraId="72B57964" w14:textId="77777777" w:rsidR="009E74C3" w:rsidRPr="00453B12" w:rsidRDefault="009E74C3" w:rsidP="005A1A39">
      <w:pPr>
        <w:shd w:val="clear" w:color="auto" w:fill="FFFFFF"/>
        <w:tabs>
          <w:tab w:val="right" w:leader="dot" w:pos="9072"/>
        </w:tabs>
        <w:spacing w:line="360" w:lineRule="auto"/>
        <w:ind w:left="360"/>
        <w:rPr>
          <w:rFonts w:ascii="Arial" w:hAnsi="Arial" w:cs="Arial"/>
          <w:b/>
          <w:bCs/>
          <w:sz w:val="24"/>
          <w:szCs w:val="24"/>
        </w:rPr>
      </w:pPr>
    </w:p>
    <w:p w14:paraId="36FEDEE0" w14:textId="77777777" w:rsidR="009E74C3" w:rsidRPr="00453B12" w:rsidRDefault="009E74C3" w:rsidP="005A1A39">
      <w:pPr>
        <w:shd w:val="clear" w:color="auto" w:fill="FFFFFF"/>
        <w:tabs>
          <w:tab w:val="right" w:leader="dot" w:pos="9072"/>
        </w:tabs>
        <w:spacing w:line="360" w:lineRule="auto"/>
        <w:ind w:left="360"/>
        <w:rPr>
          <w:rFonts w:ascii="Arial" w:hAnsi="Arial" w:cs="Arial"/>
          <w:b/>
          <w:bCs/>
          <w:sz w:val="24"/>
          <w:szCs w:val="24"/>
        </w:rPr>
      </w:pPr>
    </w:p>
    <w:p w14:paraId="6AB90BD1" w14:textId="77777777" w:rsidR="009E74C3" w:rsidRPr="00453B12" w:rsidRDefault="009E74C3" w:rsidP="005A1A39">
      <w:pPr>
        <w:shd w:val="clear" w:color="auto" w:fill="FFFFFF"/>
        <w:tabs>
          <w:tab w:val="right" w:leader="dot" w:pos="9072"/>
        </w:tabs>
        <w:spacing w:line="360" w:lineRule="auto"/>
        <w:ind w:left="360"/>
        <w:rPr>
          <w:rFonts w:ascii="Arial" w:hAnsi="Arial" w:cs="Arial"/>
          <w:b/>
          <w:bCs/>
          <w:sz w:val="24"/>
          <w:szCs w:val="24"/>
        </w:rPr>
      </w:pPr>
    </w:p>
    <w:p w14:paraId="580745F6" w14:textId="77777777" w:rsidR="009E74C3" w:rsidRPr="00453B12" w:rsidRDefault="009E74C3" w:rsidP="005A1A39">
      <w:pPr>
        <w:shd w:val="clear" w:color="auto" w:fill="FFFFFF"/>
        <w:tabs>
          <w:tab w:val="right" w:leader="dot" w:pos="9072"/>
        </w:tabs>
        <w:spacing w:line="360" w:lineRule="auto"/>
        <w:ind w:left="360"/>
        <w:rPr>
          <w:rFonts w:ascii="Arial" w:hAnsi="Arial" w:cs="Arial"/>
          <w:b/>
          <w:bCs/>
          <w:sz w:val="24"/>
          <w:szCs w:val="24"/>
        </w:rPr>
      </w:pPr>
    </w:p>
    <w:p w14:paraId="2A13E3EE" w14:textId="77777777" w:rsidR="009E74C3" w:rsidRPr="00453B12" w:rsidRDefault="009E74C3" w:rsidP="005A1A39">
      <w:pPr>
        <w:shd w:val="clear" w:color="auto" w:fill="FFFFFF"/>
        <w:spacing w:line="360" w:lineRule="auto"/>
        <w:rPr>
          <w:rFonts w:ascii="Arial" w:hAnsi="Arial" w:cs="Arial"/>
          <w:b/>
          <w:bCs/>
        </w:rPr>
      </w:pPr>
    </w:p>
    <w:p w14:paraId="581BFB13" w14:textId="77777777" w:rsidR="009E74C3" w:rsidRPr="00453B12" w:rsidRDefault="009E74C3" w:rsidP="005A1A39">
      <w:pPr>
        <w:pStyle w:val="berschrift1"/>
        <w:keepNext w:val="0"/>
        <w:shd w:val="clear" w:color="auto" w:fill="FFFFFF"/>
        <w:spacing w:line="360" w:lineRule="auto"/>
        <w:rPr>
          <w:b/>
          <w:bCs/>
          <w:smallCaps/>
        </w:rPr>
        <w:sectPr w:rsidR="009E74C3" w:rsidRPr="00453B12" w:rsidSect="004C6FB1">
          <w:headerReference w:type="default" r:id="rId8"/>
          <w:footerReference w:type="even" r:id="rId9"/>
          <w:footerReference w:type="default" r:id="rId10"/>
          <w:footerReference w:type="first" r:id="rId11"/>
          <w:pgSz w:w="11906" w:h="16838" w:code="9"/>
          <w:pgMar w:top="1418" w:right="1304" w:bottom="1418" w:left="1418" w:header="720" w:footer="720" w:gutter="0"/>
          <w:pgNumType w:start="2"/>
          <w:cols w:space="720"/>
          <w:docGrid w:linePitch="272"/>
        </w:sectPr>
      </w:pPr>
    </w:p>
    <w:p w14:paraId="447BEB08" w14:textId="77777777" w:rsidR="00655B68" w:rsidRPr="00604877" w:rsidRDefault="00CC716F" w:rsidP="005A1A39">
      <w:pPr>
        <w:pStyle w:val="berschrift1"/>
        <w:numPr>
          <w:ilvl w:val="0"/>
          <w:numId w:val="4"/>
        </w:numPr>
        <w:shd w:val="clear" w:color="auto" w:fill="FFFFFF"/>
        <w:spacing w:line="360" w:lineRule="auto"/>
        <w:rPr>
          <w:rFonts w:ascii="Hessen Gellix" w:hAnsi="Hessen Gellix"/>
          <w:b/>
          <w:bCs/>
          <w:sz w:val="28"/>
          <w:szCs w:val="28"/>
        </w:rPr>
      </w:pPr>
      <w:bookmarkStart w:id="8" w:name="_Toc252779159"/>
      <w:r w:rsidRPr="00604877">
        <w:rPr>
          <w:rFonts w:ascii="Hessen Gellix" w:hAnsi="Hessen Gellix"/>
          <w:b/>
          <w:bCs/>
          <w:sz w:val="28"/>
          <w:szCs w:val="28"/>
        </w:rPr>
        <w:lastRenderedPageBreak/>
        <w:t>Sachbericht zur Erreichung der Ziele</w:t>
      </w:r>
      <w:bookmarkEnd w:id="8"/>
    </w:p>
    <w:tbl>
      <w:tblPr>
        <w:tblW w:w="9627" w:type="dxa"/>
        <w:tblInd w:w="-1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27"/>
      </w:tblGrid>
      <w:tr w:rsidR="009E68DD" w:rsidRPr="00453B12" w14:paraId="3CABEE45" w14:textId="77777777" w:rsidTr="00604877">
        <w:trPr>
          <w:trHeight w:val="13346"/>
        </w:trPr>
        <w:tc>
          <w:tcPr>
            <w:tcW w:w="9627" w:type="dxa"/>
          </w:tcPr>
          <w:p w14:paraId="60F477A8" w14:textId="77777777" w:rsidR="009E68DD" w:rsidRPr="00604877" w:rsidRDefault="009E68DD" w:rsidP="005A1A39">
            <w:pPr>
              <w:pStyle w:val="berschrift2"/>
              <w:shd w:val="clear" w:color="auto" w:fill="FFFFFF"/>
              <w:spacing w:line="360" w:lineRule="auto"/>
              <w:ind w:left="257"/>
              <w:rPr>
                <w:rFonts w:ascii="Hessen Gellix" w:hAnsi="Hessen Gellix"/>
                <w:bCs w:val="0"/>
              </w:rPr>
            </w:pPr>
          </w:p>
          <w:p w14:paraId="1D9F5B80" w14:textId="77777777" w:rsidR="009E68DD" w:rsidRPr="00604877" w:rsidRDefault="009E68DD" w:rsidP="005A1A39">
            <w:pPr>
              <w:pStyle w:val="berschrift2"/>
              <w:numPr>
                <w:ilvl w:val="1"/>
                <w:numId w:val="3"/>
              </w:numPr>
              <w:shd w:val="clear" w:color="auto" w:fill="FFFFFF"/>
              <w:tabs>
                <w:tab w:val="clear" w:pos="1080"/>
                <w:tab w:val="num" w:pos="426"/>
                <w:tab w:val="left" w:pos="754"/>
              </w:tabs>
              <w:spacing w:line="360" w:lineRule="auto"/>
              <w:ind w:left="257"/>
              <w:rPr>
                <w:rFonts w:ascii="Hessen Gellix" w:hAnsi="Hessen Gellix"/>
                <w:bCs w:val="0"/>
              </w:rPr>
            </w:pPr>
            <w:bookmarkStart w:id="9" w:name="_Toc252779160"/>
            <w:r w:rsidRPr="00604877">
              <w:rPr>
                <w:rFonts w:ascii="Hessen Gellix" w:hAnsi="Hessen Gellix"/>
                <w:bCs w:val="0"/>
              </w:rPr>
              <w:t>Wissenschaftliche Ziele</w:t>
            </w:r>
            <w:bookmarkEnd w:id="9"/>
          </w:p>
          <w:p w14:paraId="0585ED75" w14:textId="77777777" w:rsidR="0012608D" w:rsidRPr="00604877" w:rsidRDefault="00652874" w:rsidP="005A1A39">
            <w:pPr>
              <w:spacing w:line="360" w:lineRule="auto"/>
              <w:ind w:firstLine="754"/>
              <w:rPr>
                <w:rFonts w:ascii="Hessen Gellix" w:hAnsi="Hessen Gellix" w:cs="Arial"/>
                <w:sz w:val="22"/>
                <w:szCs w:val="22"/>
              </w:rPr>
            </w:pPr>
            <w:r w:rsidRPr="00604877">
              <w:rPr>
                <w:rFonts w:ascii="Hessen Gellix" w:hAnsi="Hessen Gellix" w:cs="Arial"/>
                <w:sz w:val="22"/>
                <w:szCs w:val="22"/>
              </w:rPr>
              <w:t>&lt;</w:t>
            </w:r>
            <w:r w:rsidR="0012608D" w:rsidRPr="00604877">
              <w:rPr>
                <w:rFonts w:ascii="Hessen Gellix" w:hAnsi="Hessen Gellix" w:cs="Arial"/>
                <w:sz w:val="22"/>
                <w:szCs w:val="22"/>
              </w:rPr>
              <w:t>Text</w:t>
            </w:r>
            <w:r w:rsidRPr="00604877">
              <w:rPr>
                <w:rFonts w:ascii="Hessen Gellix" w:hAnsi="Hessen Gellix" w:cs="Arial"/>
                <w:sz w:val="22"/>
                <w:szCs w:val="22"/>
              </w:rPr>
              <w:t>&gt;</w:t>
            </w:r>
          </w:p>
          <w:p w14:paraId="7DF35E91" w14:textId="77777777" w:rsidR="009E68DD" w:rsidRPr="00604877" w:rsidRDefault="009E68DD" w:rsidP="005A1A39">
            <w:pPr>
              <w:tabs>
                <w:tab w:val="left" w:pos="754"/>
              </w:tabs>
              <w:spacing w:line="360" w:lineRule="auto"/>
              <w:ind w:left="257"/>
              <w:rPr>
                <w:rFonts w:ascii="Hessen Gellix" w:hAnsi="Hessen Gellix" w:cs="Arial"/>
                <w:b/>
                <w:sz w:val="22"/>
                <w:szCs w:val="22"/>
              </w:rPr>
            </w:pPr>
          </w:p>
          <w:p w14:paraId="7C7FE24C" w14:textId="77777777" w:rsidR="009E68DD" w:rsidRPr="00604877" w:rsidRDefault="009E68DD" w:rsidP="005A1A39">
            <w:pPr>
              <w:pStyle w:val="berschrift2"/>
              <w:numPr>
                <w:ilvl w:val="1"/>
                <w:numId w:val="3"/>
              </w:numPr>
              <w:shd w:val="clear" w:color="auto" w:fill="FFFFFF"/>
              <w:tabs>
                <w:tab w:val="clear" w:pos="1080"/>
                <w:tab w:val="num" w:pos="426"/>
                <w:tab w:val="left" w:pos="754"/>
              </w:tabs>
              <w:spacing w:line="360" w:lineRule="auto"/>
              <w:ind w:left="1414" w:hanging="1157"/>
              <w:rPr>
                <w:rFonts w:ascii="Hessen Gellix" w:hAnsi="Hessen Gellix"/>
                <w:bCs w:val="0"/>
              </w:rPr>
            </w:pPr>
            <w:bookmarkStart w:id="10" w:name="_Toc252779161"/>
            <w:r w:rsidRPr="00604877">
              <w:rPr>
                <w:rFonts w:ascii="Hessen Gellix" w:hAnsi="Hessen Gellix"/>
                <w:bCs w:val="0"/>
              </w:rPr>
              <w:t>Organisatorische Ziele</w:t>
            </w:r>
            <w:bookmarkEnd w:id="10"/>
          </w:p>
          <w:p w14:paraId="5119871A" w14:textId="77777777" w:rsidR="00652874" w:rsidRPr="00604877" w:rsidRDefault="00652874" w:rsidP="005A1A39">
            <w:pPr>
              <w:spacing w:line="360" w:lineRule="auto"/>
              <w:ind w:firstLine="754"/>
              <w:rPr>
                <w:rFonts w:ascii="Hessen Gellix" w:hAnsi="Hessen Gellix" w:cs="Arial"/>
                <w:sz w:val="22"/>
                <w:szCs w:val="22"/>
              </w:rPr>
            </w:pPr>
            <w:r w:rsidRPr="00604877">
              <w:rPr>
                <w:rFonts w:ascii="Hessen Gellix" w:hAnsi="Hessen Gellix" w:cs="Arial"/>
                <w:sz w:val="22"/>
                <w:szCs w:val="22"/>
              </w:rPr>
              <w:t>&lt;Text&gt;</w:t>
            </w:r>
          </w:p>
          <w:p w14:paraId="5B60D646" w14:textId="77777777" w:rsidR="009E68DD" w:rsidRPr="00604877" w:rsidRDefault="009E68DD" w:rsidP="005A1A39">
            <w:pPr>
              <w:tabs>
                <w:tab w:val="left" w:pos="754"/>
              </w:tabs>
              <w:spacing w:line="360" w:lineRule="auto"/>
              <w:ind w:left="257"/>
              <w:rPr>
                <w:rFonts w:ascii="Hessen Gellix" w:hAnsi="Hessen Gellix" w:cs="Arial"/>
                <w:b/>
                <w:sz w:val="22"/>
                <w:szCs w:val="22"/>
              </w:rPr>
            </w:pPr>
          </w:p>
          <w:p w14:paraId="2D090F80" w14:textId="77777777" w:rsidR="009E68DD" w:rsidRPr="00604877" w:rsidRDefault="009E68DD" w:rsidP="005A1A39">
            <w:pPr>
              <w:pStyle w:val="berschrift2"/>
              <w:numPr>
                <w:ilvl w:val="1"/>
                <w:numId w:val="3"/>
              </w:numPr>
              <w:shd w:val="clear" w:color="auto" w:fill="FFFFFF"/>
              <w:tabs>
                <w:tab w:val="clear" w:pos="1080"/>
                <w:tab w:val="num" w:pos="426"/>
                <w:tab w:val="left" w:pos="754"/>
              </w:tabs>
              <w:spacing w:line="360" w:lineRule="auto"/>
              <w:ind w:left="1414" w:hanging="1157"/>
              <w:rPr>
                <w:rFonts w:ascii="Hessen Gellix" w:hAnsi="Hessen Gellix"/>
                <w:bCs w:val="0"/>
              </w:rPr>
            </w:pPr>
            <w:bookmarkStart w:id="11" w:name="_Toc252779162"/>
            <w:r w:rsidRPr="00604877">
              <w:rPr>
                <w:rFonts w:ascii="Hessen Gellix" w:hAnsi="Hessen Gellix"/>
                <w:bCs w:val="0"/>
              </w:rPr>
              <w:t>Personelle Ziele</w:t>
            </w:r>
            <w:bookmarkEnd w:id="11"/>
          </w:p>
          <w:p w14:paraId="4FA473B2" w14:textId="77777777" w:rsidR="00652874" w:rsidRPr="00604877" w:rsidRDefault="00652874" w:rsidP="005A1A39">
            <w:pPr>
              <w:spacing w:line="360" w:lineRule="auto"/>
              <w:ind w:firstLine="754"/>
              <w:rPr>
                <w:rFonts w:ascii="Hessen Gellix" w:hAnsi="Hessen Gellix" w:cs="Arial"/>
                <w:sz w:val="22"/>
                <w:szCs w:val="22"/>
              </w:rPr>
            </w:pPr>
            <w:r w:rsidRPr="00604877">
              <w:rPr>
                <w:rFonts w:ascii="Hessen Gellix" w:hAnsi="Hessen Gellix" w:cs="Arial"/>
                <w:sz w:val="22"/>
                <w:szCs w:val="22"/>
              </w:rPr>
              <w:t>&lt;Text&gt;</w:t>
            </w:r>
          </w:p>
          <w:p w14:paraId="72F75777" w14:textId="77777777" w:rsidR="009E68DD" w:rsidRPr="00604877" w:rsidRDefault="009E68DD" w:rsidP="005A1A39">
            <w:pPr>
              <w:tabs>
                <w:tab w:val="left" w:pos="754"/>
              </w:tabs>
              <w:spacing w:line="360" w:lineRule="auto"/>
              <w:ind w:left="257"/>
              <w:rPr>
                <w:rFonts w:ascii="Hessen Gellix" w:hAnsi="Hessen Gellix" w:cs="Arial"/>
                <w:b/>
                <w:sz w:val="22"/>
                <w:szCs w:val="22"/>
              </w:rPr>
            </w:pPr>
          </w:p>
          <w:p w14:paraId="15E36E56" w14:textId="77777777" w:rsidR="009E68DD" w:rsidRPr="00604877" w:rsidRDefault="009E68DD" w:rsidP="005A1A39">
            <w:pPr>
              <w:pStyle w:val="berschrift2"/>
              <w:numPr>
                <w:ilvl w:val="1"/>
                <w:numId w:val="3"/>
              </w:numPr>
              <w:shd w:val="clear" w:color="auto" w:fill="FFFFFF"/>
              <w:tabs>
                <w:tab w:val="clear" w:pos="1080"/>
                <w:tab w:val="num" w:pos="426"/>
                <w:tab w:val="left" w:pos="754"/>
              </w:tabs>
              <w:spacing w:line="360" w:lineRule="auto"/>
              <w:ind w:left="1414" w:hanging="1157"/>
              <w:rPr>
                <w:rFonts w:ascii="Hessen Gellix" w:hAnsi="Hessen Gellix"/>
                <w:bCs w:val="0"/>
              </w:rPr>
            </w:pPr>
            <w:bookmarkStart w:id="12" w:name="_Toc252779163"/>
            <w:r w:rsidRPr="00604877">
              <w:rPr>
                <w:rFonts w:ascii="Hessen Gellix" w:hAnsi="Hessen Gellix"/>
                <w:bCs w:val="0"/>
              </w:rPr>
              <w:t>Finanzielle Ziele</w:t>
            </w:r>
            <w:bookmarkEnd w:id="12"/>
          </w:p>
          <w:p w14:paraId="510CA7B1" w14:textId="77777777" w:rsidR="00652874" w:rsidRPr="00604877" w:rsidRDefault="00652874" w:rsidP="005A1A39">
            <w:pPr>
              <w:spacing w:line="360" w:lineRule="auto"/>
              <w:ind w:firstLine="754"/>
              <w:rPr>
                <w:rFonts w:ascii="Hessen Gellix" w:hAnsi="Hessen Gellix" w:cs="Arial"/>
                <w:sz w:val="22"/>
                <w:szCs w:val="22"/>
              </w:rPr>
            </w:pPr>
            <w:r w:rsidRPr="00604877">
              <w:rPr>
                <w:rFonts w:ascii="Hessen Gellix" w:hAnsi="Hessen Gellix" w:cs="Arial"/>
                <w:sz w:val="22"/>
                <w:szCs w:val="22"/>
              </w:rPr>
              <w:t>&lt;Text&gt;</w:t>
            </w:r>
          </w:p>
          <w:p w14:paraId="6D8A11F5" w14:textId="77777777" w:rsidR="009E68DD" w:rsidRPr="00604877" w:rsidRDefault="009E68DD" w:rsidP="005A1A39">
            <w:pPr>
              <w:tabs>
                <w:tab w:val="left" w:pos="754"/>
              </w:tabs>
              <w:spacing w:line="360" w:lineRule="auto"/>
              <w:ind w:left="257"/>
              <w:rPr>
                <w:rFonts w:ascii="Hessen Gellix" w:hAnsi="Hessen Gellix" w:cs="Arial"/>
                <w:b/>
                <w:sz w:val="22"/>
                <w:szCs w:val="22"/>
              </w:rPr>
            </w:pPr>
          </w:p>
          <w:p w14:paraId="64DFC9FB" w14:textId="77777777" w:rsidR="009E68DD" w:rsidRPr="00604877" w:rsidRDefault="009E68DD" w:rsidP="005A1A39">
            <w:pPr>
              <w:pStyle w:val="berschrift2"/>
              <w:numPr>
                <w:ilvl w:val="1"/>
                <w:numId w:val="3"/>
              </w:numPr>
              <w:shd w:val="clear" w:color="auto" w:fill="FFFFFF"/>
              <w:tabs>
                <w:tab w:val="clear" w:pos="1080"/>
                <w:tab w:val="num" w:pos="426"/>
                <w:tab w:val="left" w:pos="754"/>
              </w:tabs>
              <w:spacing w:line="360" w:lineRule="auto"/>
              <w:ind w:left="1414" w:hanging="1157"/>
              <w:rPr>
                <w:rFonts w:ascii="Hessen Gellix" w:hAnsi="Hessen Gellix"/>
                <w:bCs w:val="0"/>
              </w:rPr>
            </w:pPr>
            <w:bookmarkStart w:id="13" w:name="_Toc252779164"/>
            <w:r w:rsidRPr="00604877">
              <w:rPr>
                <w:rFonts w:ascii="Hessen Gellix" w:hAnsi="Hessen Gellix"/>
                <w:bCs w:val="0"/>
              </w:rPr>
              <w:t>Publikation</w:t>
            </w:r>
            <w:r w:rsidR="0012608D" w:rsidRPr="00604877">
              <w:rPr>
                <w:rFonts w:ascii="Hessen Gellix" w:hAnsi="Hessen Gellix"/>
                <w:bCs w:val="0"/>
              </w:rPr>
              <w:t>sziele</w:t>
            </w:r>
            <w:bookmarkEnd w:id="13"/>
          </w:p>
          <w:p w14:paraId="78548443" w14:textId="77777777" w:rsidR="00652874" w:rsidRPr="00604877" w:rsidRDefault="00652874" w:rsidP="005A1A39">
            <w:pPr>
              <w:spacing w:line="360" w:lineRule="auto"/>
              <w:ind w:firstLine="754"/>
              <w:rPr>
                <w:rFonts w:ascii="Hessen Gellix" w:hAnsi="Hessen Gellix" w:cs="Arial"/>
                <w:sz w:val="22"/>
                <w:szCs w:val="22"/>
              </w:rPr>
            </w:pPr>
            <w:r w:rsidRPr="00604877">
              <w:rPr>
                <w:rFonts w:ascii="Hessen Gellix" w:hAnsi="Hessen Gellix" w:cs="Arial"/>
                <w:sz w:val="22"/>
                <w:szCs w:val="22"/>
              </w:rPr>
              <w:t>&lt;Text&gt;</w:t>
            </w:r>
          </w:p>
          <w:p w14:paraId="5D62F5A0" w14:textId="77777777" w:rsidR="009E68DD" w:rsidRPr="00604877" w:rsidRDefault="009E68DD" w:rsidP="005A1A39">
            <w:pPr>
              <w:tabs>
                <w:tab w:val="left" w:pos="754"/>
              </w:tabs>
              <w:spacing w:line="360" w:lineRule="auto"/>
              <w:ind w:left="257"/>
              <w:rPr>
                <w:rFonts w:ascii="Hessen Gellix" w:hAnsi="Hessen Gellix" w:cs="Arial"/>
                <w:b/>
                <w:sz w:val="22"/>
                <w:szCs w:val="22"/>
              </w:rPr>
            </w:pPr>
          </w:p>
          <w:p w14:paraId="3875DB8F" w14:textId="77777777" w:rsidR="009E68DD" w:rsidRPr="00604877" w:rsidRDefault="009E68DD" w:rsidP="005A1A39">
            <w:pPr>
              <w:pStyle w:val="berschrift2"/>
              <w:numPr>
                <w:ilvl w:val="1"/>
                <w:numId w:val="3"/>
              </w:numPr>
              <w:shd w:val="clear" w:color="auto" w:fill="FFFFFF"/>
              <w:tabs>
                <w:tab w:val="clear" w:pos="1080"/>
                <w:tab w:val="num" w:pos="426"/>
                <w:tab w:val="left" w:pos="754"/>
              </w:tabs>
              <w:spacing w:line="360" w:lineRule="auto"/>
              <w:ind w:left="1414" w:hanging="1157"/>
              <w:rPr>
                <w:rFonts w:ascii="Hessen Gellix" w:hAnsi="Hessen Gellix"/>
                <w:bCs w:val="0"/>
              </w:rPr>
            </w:pPr>
            <w:bookmarkStart w:id="14" w:name="_Toc252779165"/>
            <w:r w:rsidRPr="00604877">
              <w:rPr>
                <w:rFonts w:ascii="Hessen Gellix" w:hAnsi="Hessen Gellix"/>
                <w:bCs w:val="0"/>
              </w:rPr>
              <w:t>Kooperationsziele</w:t>
            </w:r>
            <w:bookmarkEnd w:id="14"/>
          </w:p>
          <w:p w14:paraId="1C74CE06" w14:textId="77777777" w:rsidR="00652874" w:rsidRPr="00604877" w:rsidRDefault="00652874" w:rsidP="005A1A39">
            <w:pPr>
              <w:spacing w:line="360" w:lineRule="auto"/>
              <w:ind w:firstLine="754"/>
              <w:rPr>
                <w:rFonts w:ascii="Hessen Gellix" w:hAnsi="Hessen Gellix" w:cs="Arial"/>
                <w:sz w:val="22"/>
                <w:szCs w:val="22"/>
              </w:rPr>
            </w:pPr>
            <w:r w:rsidRPr="00604877">
              <w:rPr>
                <w:rFonts w:ascii="Hessen Gellix" w:hAnsi="Hessen Gellix" w:cs="Arial"/>
                <w:sz w:val="22"/>
                <w:szCs w:val="22"/>
              </w:rPr>
              <w:t>&lt;Text&gt;</w:t>
            </w:r>
          </w:p>
          <w:p w14:paraId="48108430" w14:textId="77777777" w:rsidR="009E68DD" w:rsidRPr="00453B12" w:rsidRDefault="009E68DD" w:rsidP="005A1A39">
            <w:pPr>
              <w:spacing w:line="360" w:lineRule="auto"/>
              <w:ind w:left="257"/>
              <w:rPr>
                <w:rFonts w:ascii="Arial" w:hAnsi="Arial" w:cs="Arial"/>
                <w:bCs/>
              </w:rPr>
            </w:pPr>
          </w:p>
        </w:tc>
      </w:tr>
    </w:tbl>
    <w:p w14:paraId="2AE095D3" w14:textId="77777777" w:rsidR="00371CA2" w:rsidRPr="00D74C1D" w:rsidRDefault="00371CA2" w:rsidP="005A1A39">
      <w:pPr>
        <w:shd w:val="clear" w:color="auto" w:fill="FFFFFF"/>
        <w:spacing w:line="360" w:lineRule="auto"/>
        <w:rPr>
          <w:rFonts w:ascii="Arial" w:hAnsi="Arial" w:cs="Arial"/>
        </w:rPr>
      </w:pPr>
    </w:p>
    <w:sectPr w:rsidR="00371CA2" w:rsidRPr="00D74C1D" w:rsidSect="00A928FD">
      <w:headerReference w:type="default" r:id="rId12"/>
      <w:footerReference w:type="default" r:id="rId13"/>
      <w:pgSz w:w="11906" w:h="16838" w:code="9"/>
      <w:pgMar w:top="1418" w:right="1418" w:bottom="851" w:left="1418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85431E" w14:textId="77777777" w:rsidR="00353B57" w:rsidRDefault="00353B57">
      <w:r>
        <w:separator/>
      </w:r>
    </w:p>
  </w:endnote>
  <w:endnote w:type="continuationSeparator" w:id="0">
    <w:p w14:paraId="73E973F7" w14:textId="77777777" w:rsidR="00353B57" w:rsidRDefault="00353B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ssen Gellix">
    <w:altName w:val="Calibri"/>
    <w:panose1 w:val="020B0604030102000003"/>
    <w:charset w:val="00"/>
    <w:family w:val="swiss"/>
    <w:notTrueType/>
    <w:pitch w:val="variable"/>
    <w:sig w:usb0="A10000FF" w:usb1="5001A47B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28A870" w14:textId="77777777" w:rsidR="00431898" w:rsidRDefault="00431898" w:rsidP="00584457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54D295EC" w14:textId="77777777" w:rsidR="00431898" w:rsidRDefault="00431898" w:rsidP="00271699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3039FA" w14:textId="77777777" w:rsidR="004C6FB1" w:rsidRPr="004C6FB1" w:rsidRDefault="004C6FB1" w:rsidP="004C6FB1">
    <w:pPr>
      <w:pStyle w:val="Fuzeile"/>
      <w:rPr>
        <w:rFonts w:ascii="Hessen Gellix" w:hAnsi="Hessen Gellix"/>
        <w:vanish/>
        <w:sz w:val="16"/>
        <w:szCs w:val="16"/>
      </w:rPr>
    </w:pPr>
    <w:bookmarkStart w:id="6" w:name="_Hlk241129550"/>
    <w:r w:rsidRPr="004C6FB1">
      <w:rPr>
        <w:rFonts w:ascii="Hessen Gellix" w:hAnsi="Hessen Gellix"/>
        <w:vanish/>
        <w:sz w:val="16"/>
        <w:szCs w:val="16"/>
      </w:rPr>
      <w:t xml:space="preserve">Das jeweils zutreffende Haushaltsjahr ist vom Zuweisungsempfänger entsprechend anzupassen. </w:t>
    </w:r>
    <w:bookmarkEnd w:id="6"/>
    <w:r w:rsidRPr="004C6FB1">
      <w:rPr>
        <w:rFonts w:ascii="Hessen Gellix" w:hAnsi="Hessen Gellix"/>
        <w:vanish/>
        <w:sz w:val="16"/>
        <w:szCs w:val="16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375BF0" w14:textId="49E8F9DC" w:rsidR="00431898" w:rsidRPr="00604877" w:rsidRDefault="002E3338">
    <w:pPr>
      <w:pStyle w:val="Fuzeile"/>
      <w:rPr>
        <w:rFonts w:ascii="Hessen Gellix" w:hAnsi="Hessen Gellix"/>
      </w:rPr>
    </w:pPr>
    <w:bookmarkStart w:id="7" w:name="_Hlk241063696"/>
    <w:r w:rsidRPr="00604877">
      <w:rPr>
        <w:rFonts w:ascii="Hessen Gellix" w:hAnsi="Hessen Gellix"/>
      </w:rPr>
      <w:t xml:space="preserve">Das jeweils zutreffende Haushaltsjahr ist vom Zuweisungsempfänger entsprechend anzupassen. </w:t>
    </w:r>
    <w:bookmarkEnd w:id="7"/>
    <w:r w:rsidR="00431898" w:rsidRPr="00604877">
      <w:rPr>
        <w:rFonts w:ascii="Hessen Gellix" w:hAnsi="Hessen Gellix"/>
      </w:rPr>
      <w:tab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DA21EF" w14:textId="4013B74F" w:rsidR="004C6FB1" w:rsidRDefault="004C6FB1">
    <w:pPr>
      <w:pStyle w:val="Fuzeile"/>
      <w:jc w:val="right"/>
    </w:pPr>
  </w:p>
  <w:p w14:paraId="128111A2" w14:textId="77777777" w:rsidR="00431898" w:rsidRPr="00A60E14" w:rsidRDefault="00431898" w:rsidP="0027169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E08171" w14:textId="77777777" w:rsidR="00353B57" w:rsidRDefault="00353B57">
      <w:r>
        <w:separator/>
      </w:r>
    </w:p>
  </w:footnote>
  <w:footnote w:type="continuationSeparator" w:id="0">
    <w:p w14:paraId="30364FE7" w14:textId="77777777" w:rsidR="00353B57" w:rsidRDefault="00353B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1F77A4" w14:textId="778DA6BF" w:rsidR="00431898" w:rsidRPr="00604877" w:rsidRDefault="00431898" w:rsidP="006A34DE">
    <w:pPr>
      <w:pStyle w:val="Kopfzeile"/>
      <w:pBdr>
        <w:bottom w:val="single" w:sz="4" w:space="8" w:color="auto"/>
      </w:pBdr>
      <w:ind w:left="-567" w:right="-567" w:firstLine="357"/>
      <w:rPr>
        <w:rFonts w:ascii="Hessen Gellix" w:hAnsi="Hessen Gellix" w:cs="Arial"/>
        <w:b/>
        <w:sz w:val="26"/>
        <w:szCs w:val="26"/>
      </w:rPr>
    </w:pPr>
    <w:r w:rsidRPr="00604877">
      <w:rPr>
        <w:rFonts w:ascii="Hessen Gellix" w:hAnsi="Hessen Gellix" w:cs="Arial"/>
        <w:b/>
        <w:sz w:val="26"/>
        <w:szCs w:val="26"/>
      </w:rPr>
      <w:t>LOEWE-Schwerpunkt:</w:t>
    </w:r>
    <w:r w:rsidRPr="00604877">
      <w:rPr>
        <w:rFonts w:ascii="Hessen Gellix" w:hAnsi="Hessen Gellix" w:cs="Arial"/>
        <w:b/>
        <w:sz w:val="26"/>
        <w:szCs w:val="26"/>
      </w:rPr>
      <w:tab/>
    </w:r>
    <w:r w:rsidRPr="00604877">
      <w:rPr>
        <w:rFonts w:ascii="Hessen Gellix" w:hAnsi="Hessen Gellix" w:cs="Arial"/>
        <w:b/>
        <w:sz w:val="26"/>
        <w:szCs w:val="26"/>
      </w:rPr>
      <w:tab/>
    </w:r>
    <w:r w:rsidR="00861705">
      <w:rPr>
        <w:rFonts w:ascii="Hessen Gellix" w:hAnsi="Hessen Gellix" w:cs="Arial"/>
        <w:b/>
        <w:sz w:val="26"/>
        <w:szCs w:val="26"/>
      </w:rPr>
      <w:t>Verwendungs</w:t>
    </w:r>
    <w:r w:rsidRPr="00604877">
      <w:rPr>
        <w:rFonts w:ascii="Hessen Gellix" w:hAnsi="Hessen Gellix" w:cs="Arial"/>
        <w:b/>
        <w:sz w:val="26"/>
        <w:szCs w:val="26"/>
      </w:rPr>
      <w:t xml:space="preserve">nachweis </w:t>
    </w:r>
    <w:r w:rsidR="00604877" w:rsidRPr="00604877">
      <w:rPr>
        <w:rFonts w:ascii="Hessen Gellix" w:hAnsi="Hessen Gellix" w:cs="Arial"/>
        <w:b/>
        <w:sz w:val="26"/>
        <w:szCs w:val="26"/>
      </w:rPr>
      <w:t>20xx</w:t>
    </w:r>
    <w:r w:rsidRPr="00604877">
      <w:rPr>
        <w:rFonts w:ascii="Hessen Gellix" w:hAnsi="Hessen Gellix" w:cs="Arial"/>
        <w:b/>
        <w:sz w:val="26"/>
        <w:szCs w:val="26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867D70" w14:textId="3E6F4A43" w:rsidR="00431898" w:rsidRPr="00604877" w:rsidRDefault="00431898" w:rsidP="00604877">
    <w:pPr>
      <w:pStyle w:val="Kopfzeile"/>
      <w:pBdr>
        <w:bottom w:val="single" w:sz="4" w:space="8" w:color="auto"/>
      </w:pBdr>
      <w:ind w:left="-567" w:right="-567" w:firstLine="357"/>
      <w:rPr>
        <w:rFonts w:ascii="Hessen Gellix" w:hAnsi="Hessen Gellix" w:cs="Arial"/>
        <w:b/>
        <w:sz w:val="26"/>
        <w:szCs w:val="26"/>
      </w:rPr>
    </w:pPr>
    <w:r w:rsidRPr="00604877">
      <w:rPr>
        <w:rFonts w:ascii="Hessen Gellix" w:hAnsi="Hessen Gellix" w:cs="Arial"/>
        <w:b/>
        <w:sz w:val="26"/>
        <w:szCs w:val="26"/>
      </w:rPr>
      <w:t>LOEWE-Schwerpunkt:</w:t>
    </w:r>
    <w:r w:rsidRPr="00604877">
      <w:rPr>
        <w:rFonts w:ascii="Hessen Gellix" w:hAnsi="Hessen Gellix" w:cs="Arial"/>
        <w:b/>
        <w:sz w:val="26"/>
        <w:szCs w:val="26"/>
      </w:rPr>
      <w:tab/>
    </w:r>
    <w:r w:rsidRPr="00604877">
      <w:rPr>
        <w:rFonts w:ascii="Hessen Gellix" w:hAnsi="Hessen Gellix" w:cs="Arial"/>
        <w:b/>
        <w:sz w:val="26"/>
        <w:szCs w:val="26"/>
      </w:rPr>
      <w:tab/>
    </w:r>
    <w:r w:rsidR="008258BF">
      <w:rPr>
        <w:rFonts w:ascii="Hessen Gellix" w:hAnsi="Hessen Gellix" w:cs="Arial"/>
        <w:b/>
        <w:sz w:val="26"/>
        <w:szCs w:val="26"/>
      </w:rPr>
      <w:t>Verwendungsnachweis</w:t>
    </w:r>
    <w:r w:rsidRPr="00604877">
      <w:rPr>
        <w:rFonts w:ascii="Hessen Gellix" w:hAnsi="Hessen Gellix" w:cs="Arial"/>
        <w:b/>
        <w:sz w:val="26"/>
        <w:szCs w:val="26"/>
      </w:rPr>
      <w:t xml:space="preserve"> </w:t>
    </w:r>
    <w:r w:rsidR="00916A9A" w:rsidRPr="00604877">
      <w:rPr>
        <w:rFonts w:ascii="Hessen Gellix" w:hAnsi="Hessen Gellix" w:cs="Arial"/>
        <w:b/>
        <w:sz w:val="26"/>
        <w:szCs w:val="26"/>
      </w:rPr>
      <w:t>20</w:t>
    </w:r>
    <w:r w:rsidR="008258BF">
      <w:rPr>
        <w:rFonts w:ascii="Hessen Gellix" w:hAnsi="Hessen Gellix" w:cs="Arial"/>
        <w:b/>
        <w:sz w:val="26"/>
        <w:szCs w:val="26"/>
      </w:rPr>
      <w:t>xx</w:t>
    </w:r>
    <w:r w:rsidRPr="00604877">
      <w:rPr>
        <w:rFonts w:ascii="Hessen Gellix" w:hAnsi="Hessen Gellix" w:cs="Arial"/>
        <w:b/>
        <w:sz w:val="26"/>
        <w:szCs w:val="2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00000003"/>
    <w:name w:val="WW8Num12"/>
    <w:lvl w:ilvl="0">
      <w:start w:val="1"/>
      <w:numFmt w:val="none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none"/>
      <w:suff w:val="nothing"/>
      <w:lvlText w:val="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" w15:restartNumberingAfterBreak="0">
    <w:nsid w:val="00000007"/>
    <w:multiLevelType w:val="multilevel"/>
    <w:tmpl w:val="00000007"/>
    <w:name w:val="WW8Num8"/>
    <w:lvl w:ilvl="0">
      <w:start w:val="1"/>
      <w:numFmt w:val="decimal"/>
      <w:suff w:val="nothing"/>
      <w:lvlText w:val="%1.)"/>
      <w:lvlJc w:val="left"/>
      <w:pPr>
        <w:ind w:left="720" w:hanging="360"/>
      </w:pPr>
    </w:lvl>
    <w:lvl w:ilvl="1">
      <w:start w:val="1"/>
      <w:numFmt w:val="lowerLetter"/>
      <w:suff w:val="nothing"/>
      <w:lvlText w:val="%2."/>
      <w:lvlJc w:val="left"/>
      <w:pPr>
        <w:ind w:left="1440" w:hanging="360"/>
      </w:pPr>
    </w:lvl>
    <w:lvl w:ilvl="2">
      <w:start w:val="1"/>
      <w:numFmt w:val="lowerRoman"/>
      <w:suff w:val="nothing"/>
      <w:lvlText w:val="%3."/>
      <w:lvlJc w:val="right"/>
      <w:pPr>
        <w:ind w:left="2160" w:hanging="180"/>
      </w:pPr>
    </w:lvl>
    <w:lvl w:ilvl="3">
      <w:start w:val="1"/>
      <w:numFmt w:val="decimal"/>
      <w:suff w:val="nothing"/>
      <w:lvlText w:val="%4."/>
      <w:lvlJc w:val="left"/>
      <w:pPr>
        <w:ind w:left="2880" w:hanging="360"/>
      </w:pPr>
    </w:lvl>
    <w:lvl w:ilvl="4">
      <w:start w:val="1"/>
      <w:numFmt w:val="lowerLetter"/>
      <w:suff w:val="nothing"/>
      <w:lvlText w:val="%5."/>
      <w:lvlJc w:val="left"/>
      <w:pPr>
        <w:ind w:left="3600" w:hanging="360"/>
      </w:pPr>
    </w:lvl>
    <w:lvl w:ilvl="5">
      <w:start w:val="1"/>
      <w:numFmt w:val="lowerRoman"/>
      <w:suff w:val="nothing"/>
      <w:lvlText w:val="%6."/>
      <w:lvlJc w:val="right"/>
      <w:pPr>
        <w:ind w:left="4320" w:hanging="180"/>
      </w:pPr>
    </w:lvl>
    <w:lvl w:ilvl="6">
      <w:start w:val="1"/>
      <w:numFmt w:val="decimal"/>
      <w:suff w:val="nothing"/>
      <w:lvlText w:val="%7."/>
      <w:lvlJc w:val="left"/>
      <w:pPr>
        <w:ind w:left="5040" w:hanging="360"/>
      </w:pPr>
    </w:lvl>
    <w:lvl w:ilvl="7">
      <w:start w:val="1"/>
      <w:numFmt w:val="lowerLetter"/>
      <w:suff w:val="nothing"/>
      <w:lvlText w:val="%8."/>
      <w:lvlJc w:val="left"/>
      <w:pPr>
        <w:ind w:left="5760" w:hanging="360"/>
      </w:pPr>
    </w:lvl>
    <w:lvl w:ilvl="8">
      <w:start w:val="1"/>
      <w:numFmt w:val="lowerRoman"/>
      <w:suff w:val="nothing"/>
      <w:lvlText w:val="%9."/>
      <w:lvlJc w:val="right"/>
      <w:pPr>
        <w:ind w:left="6480" w:hanging="180"/>
      </w:pPr>
    </w:lvl>
  </w:abstractNum>
  <w:abstractNum w:abstractNumId="2" w15:restartNumberingAfterBreak="0">
    <w:nsid w:val="1CA05481"/>
    <w:multiLevelType w:val="hybridMultilevel"/>
    <w:tmpl w:val="AB9ADCEC"/>
    <w:lvl w:ilvl="0" w:tplc="E196EF8E">
      <w:start w:val="5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2B6212F5"/>
    <w:multiLevelType w:val="hybridMultilevel"/>
    <w:tmpl w:val="3D067B6C"/>
    <w:lvl w:ilvl="0" w:tplc="D3889C34">
      <w:start w:val="1"/>
      <w:numFmt w:val="bullet"/>
      <w:pStyle w:val="Spiegelstrichaufzhl"/>
      <w:lvlText w:val="-"/>
      <w:lvlJc w:val="left"/>
      <w:pPr>
        <w:tabs>
          <w:tab w:val="num" w:pos="717"/>
        </w:tabs>
        <w:ind w:left="698" w:hanging="341"/>
      </w:pPr>
      <w:rPr>
        <w:rFonts w:hint="default"/>
        <w:sz w:val="16"/>
        <w:szCs w:val="16"/>
      </w:rPr>
    </w:lvl>
    <w:lvl w:ilvl="1" w:tplc="0407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4" w15:restartNumberingAfterBreak="0">
    <w:nsid w:val="30641AFE"/>
    <w:multiLevelType w:val="multilevel"/>
    <w:tmpl w:val="B2EA4804"/>
    <w:lvl w:ilvl="0">
      <w:start w:val="1"/>
      <w:numFmt w:val="decimal"/>
      <w:lvlText w:val="VII.%1"/>
      <w:lvlJc w:val="left"/>
      <w:pPr>
        <w:tabs>
          <w:tab w:val="num" w:pos="36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Restart w:val="0"/>
      <w:lvlText w:val="VII.%2."/>
      <w:lvlJc w:val="left"/>
      <w:pPr>
        <w:tabs>
          <w:tab w:val="num" w:pos="1080"/>
        </w:tabs>
        <w:ind w:left="720" w:firstLine="0"/>
      </w:pPr>
      <w:rPr>
        <w:rFonts w:ascii="Arial" w:hAnsi="Arial" w:hint="default"/>
        <w:b/>
        <w:i w:val="0"/>
        <w:sz w:val="24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%1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%1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5" w15:restartNumberingAfterBreak="0">
    <w:nsid w:val="4D5E4342"/>
    <w:multiLevelType w:val="singleLevel"/>
    <w:tmpl w:val="6EBE12F2"/>
    <w:lvl w:ilvl="0">
      <w:start w:val="1"/>
      <w:numFmt w:val="bullet"/>
      <w:pStyle w:val="Spiegelstrichaufzhlung1"/>
      <w:lvlText w:val="-"/>
      <w:lvlJc w:val="left"/>
      <w:pPr>
        <w:tabs>
          <w:tab w:val="num" w:pos="360"/>
        </w:tabs>
        <w:ind w:left="340" w:hanging="340"/>
      </w:pPr>
      <w:rPr>
        <w:sz w:val="16"/>
        <w:szCs w:val="16"/>
      </w:rPr>
    </w:lvl>
  </w:abstractNum>
  <w:abstractNum w:abstractNumId="6" w15:restartNumberingAfterBreak="0">
    <w:nsid w:val="56164DF9"/>
    <w:multiLevelType w:val="multilevel"/>
    <w:tmpl w:val="38C0A3A0"/>
    <w:lvl w:ilvl="0">
      <w:start w:val="1"/>
      <w:numFmt w:val="upperRoman"/>
      <w:lvlText w:val="%1."/>
      <w:lvlJc w:val="left"/>
      <w:pPr>
        <w:tabs>
          <w:tab w:val="num" w:pos="36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Restart w:val="0"/>
      <w:lvlText w:val="V%1.%2."/>
      <w:lvlJc w:val="left"/>
      <w:pPr>
        <w:tabs>
          <w:tab w:val="num" w:pos="928"/>
        </w:tabs>
        <w:ind w:left="568" w:firstLine="0"/>
      </w:pPr>
      <w:rPr>
        <w:rFonts w:ascii="Arial" w:hAnsi="Arial" w:hint="default"/>
        <w:b/>
        <w:i w:val="0"/>
        <w:sz w:val="24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%1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%1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7" w15:restartNumberingAfterBreak="0">
    <w:nsid w:val="5BF10555"/>
    <w:multiLevelType w:val="multilevel"/>
    <w:tmpl w:val="A21A286A"/>
    <w:lvl w:ilvl="0">
      <w:start w:val="1"/>
      <w:numFmt w:val="upperRoman"/>
      <w:lvlText w:val="%1."/>
      <w:lvlJc w:val="left"/>
      <w:pPr>
        <w:tabs>
          <w:tab w:val="num" w:pos="360"/>
        </w:tabs>
        <w:ind w:left="0" w:firstLine="0"/>
      </w:pPr>
      <w:rPr>
        <w:rFonts w:ascii="Arial" w:hAnsi="Arial" w:hint="default"/>
        <w:b/>
        <w:i w:val="0"/>
        <w:sz w:val="28"/>
        <w:szCs w:val="28"/>
      </w:rPr>
    </w:lvl>
    <w:lvl w:ilvl="1">
      <w:start w:val="1"/>
      <w:numFmt w:val="decimal"/>
      <w:lvlRestart w:val="0"/>
      <w:lvlText w:val="I%1.%2."/>
      <w:lvlJc w:val="left"/>
      <w:pPr>
        <w:tabs>
          <w:tab w:val="num" w:pos="1080"/>
        </w:tabs>
        <w:ind w:left="72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%1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%1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8" w15:restartNumberingAfterBreak="0">
    <w:nsid w:val="63F75661"/>
    <w:multiLevelType w:val="multilevel"/>
    <w:tmpl w:val="F9D2A82A"/>
    <w:lvl w:ilvl="0">
      <w:start w:val="1"/>
      <w:numFmt w:val="upperRoman"/>
      <w:lvlText w:val="%1."/>
      <w:lvlJc w:val="left"/>
      <w:pPr>
        <w:tabs>
          <w:tab w:val="num" w:pos="36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Restart w:val="0"/>
      <w:lvlText w:val="%1.%2."/>
      <w:lvlJc w:val="left"/>
      <w:pPr>
        <w:tabs>
          <w:tab w:val="num" w:pos="1080"/>
        </w:tabs>
        <w:ind w:left="72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%1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%1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9" w15:restartNumberingAfterBreak="0">
    <w:nsid w:val="6BA61EA7"/>
    <w:multiLevelType w:val="multilevel"/>
    <w:tmpl w:val="44A84C68"/>
    <w:lvl w:ilvl="0">
      <w:start w:val="1"/>
      <w:numFmt w:val="upperRoman"/>
      <w:lvlText w:val="%1."/>
      <w:lvlJc w:val="left"/>
      <w:pPr>
        <w:tabs>
          <w:tab w:val="num" w:pos="36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Restart w:val="0"/>
      <w:lvlText w:val="I%1.%2."/>
      <w:lvlJc w:val="left"/>
      <w:pPr>
        <w:tabs>
          <w:tab w:val="num" w:pos="1080"/>
        </w:tabs>
        <w:ind w:left="720" w:firstLine="0"/>
      </w:pPr>
      <w:rPr>
        <w:rFonts w:ascii="Arial" w:hAnsi="Arial" w:hint="default"/>
        <w:b/>
        <w:i w:val="0"/>
        <w:sz w:val="24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%1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%1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10" w15:restartNumberingAfterBreak="0">
    <w:nsid w:val="73F71E40"/>
    <w:multiLevelType w:val="hybridMultilevel"/>
    <w:tmpl w:val="BAA86BAC"/>
    <w:lvl w:ilvl="0" w:tplc="FDEABC5C">
      <w:start w:val="1"/>
      <w:numFmt w:val="upperRoman"/>
      <w:pStyle w:val="Seitenzahlrmisch"/>
      <w:lvlText w:val="%1."/>
      <w:lvlJc w:val="right"/>
      <w:pPr>
        <w:tabs>
          <w:tab w:val="num" w:pos="720"/>
        </w:tabs>
        <w:ind w:left="720" w:hanging="18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95800311">
    <w:abstractNumId w:val="3"/>
  </w:num>
  <w:num w:numId="2" w16cid:durableId="729159281">
    <w:abstractNumId w:val="5"/>
  </w:num>
  <w:num w:numId="3" w16cid:durableId="807170048">
    <w:abstractNumId w:val="8"/>
  </w:num>
  <w:num w:numId="4" w16cid:durableId="954941088">
    <w:abstractNumId w:val="7"/>
  </w:num>
  <w:num w:numId="5" w16cid:durableId="73432609">
    <w:abstractNumId w:val="9"/>
  </w:num>
  <w:num w:numId="6" w16cid:durableId="1333070221">
    <w:abstractNumId w:val="6"/>
  </w:num>
  <w:num w:numId="7" w16cid:durableId="974991455">
    <w:abstractNumId w:val="4"/>
  </w:num>
  <w:num w:numId="8" w16cid:durableId="196891579">
    <w:abstractNumId w:val="10"/>
  </w:num>
  <w:num w:numId="9" w16cid:durableId="179971794">
    <w:abstractNumId w:val="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isplayHorizontalDrawingGridEvery w:val="0"/>
  <w:displayVerticalDrawingGridEvery w:val="0"/>
  <w:doNotUseMarginsForDrawingGridOrigin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3459"/>
    <w:rsid w:val="00007CF5"/>
    <w:rsid w:val="00027DED"/>
    <w:rsid w:val="00030966"/>
    <w:rsid w:val="00040D87"/>
    <w:rsid w:val="00051EC5"/>
    <w:rsid w:val="00057F14"/>
    <w:rsid w:val="00073EC9"/>
    <w:rsid w:val="0009397E"/>
    <w:rsid w:val="000967B6"/>
    <w:rsid w:val="000A3617"/>
    <w:rsid w:val="000A61AC"/>
    <w:rsid w:val="000A79FD"/>
    <w:rsid w:val="000B39F2"/>
    <w:rsid w:val="000E566D"/>
    <w:rsid w:val="000E7F3F"/>
    <w:rsid w:val="00105E34"/>
    <w:rsid w:val="00116836"/>
    <w:rsid w:val="0012608D"/>
    <w:rsid w:val="00143F89"/>
    <w:rsid w:val="001530F6"/>
    <w:rsid w:val="00155E0D"/>
    <w:rsid w:val="001600BE"/>
    <w:rsid w:val="001A18B0"/>
    <w:rsid w:val="001C1DC9"/>
    <w:rsid w:val="001C559C"/>
    <w:rsid w:val="001E1535"/>
    <w:rsid w:val="001E4DE0"/>
    <w:rsid w:val="001F3A30"/>
    <w:rsid w:val="001F7ABC"/>
    <w:rsid w:val="0023412E"/>
    <w:rsid w:val="00235B8D"/>
    <w:rsid w:val="00244AF9"/>
    <w:rsid w:val="00264626"/>
    <w:rsid w:val="00266C7D"/>
    <w:rsid w:val="00271699"/>
    <w:rsid w:val="0027581D"/>
    <w:rsid w:val="00275915"/>
    <w:rsid w:val="00283BA4"/>
    <w:rsid w:val="002967AA"/>
    <w:rsid w:val="002C631C"/>
    <w:rsid w:val="002D3D9C"/>
    <w:rsid w:val="002E3338"/>
    <w:rsid w:val="002E559E"/>
    <w:rsid w:val="002E5842"/>
    <w:rsid w:val="002F30AF"/>
    <w:rsid w:val="00320C8C"/>
    <w:rsid w:val="003217CF"/>
    <w:rsid w:val="003273FC"/>
    <w:rsid w:val="003421D8"/>
    <w:rsid w:val="00343858"/>
    <w:rsid w:val="003461BE"/>
    <w:rsid w:val="003461DA"/>
    <w:rsid w:val="00353B57"/>
    <w:rsid w:val="00371CA2"/>
    <w:rsid w:val="00374EF1"/>
    <w:rsid w:val="00391F10"/>
    <w:rsid w:val="0039370C"/>
    <w:rsid w:val="003B05CD"/>
    <w:rsid w:val="003E6B9A"/>
    <w:rsid w:val="003F02A0"/>
    <w:rsid w:val="004002A3"/>
    <w:rsid w:val="00401D09"/>
    <w:rsid w:val="00431898"/>
    <w:rsid w:val="00432952"/>
    <w:rsid w:val="00434475"/>
    <w:rsid w:val="00453B12"/>
    <w:rsid w:val="0046535A"/>
    <w:rsid w:val="004768EC"/>
    <w:rsid w:val="004851C8"/>
    <w:rsid w:val="00486AA0"/>
    <w:rsid w:val="004911A0"/>
    <w:rsid w:val="004A53D5"/>
    <w:rsid w:val="004B42D4"/>
    <w:rsid w:val="004C6FB1"/>
    <w:rsid w:val="004D7299"/>
    <w:rsid w:val="004E1FB0"/>
    <w:rsid w:val="004F183B"/>
    <w:rsid w:val="005014BE"/>
    <w:rsid w:val="00507DFC"/>
    <w:rsid w:val="00524C04"/>
    <w:rsid w:val="00531969"/>
    <w:rsid w:val="005412B5"/>
    <w:rsid w:val="00560BC7"/>
    <w:rsid w:val="00570277"/>
    <w:rsid w:val="0057250A"/>
    <w:rsid w:val="00580223"/>
    <w:rsid w:val="00584457"/>
    <w:rsid w:val="00592A00"/>
    <w:rsid w:val="00593314"/>
    <w:rsid w:val="0059343C"/>
    <w:rsid w:val="005A0BEC"/>
    <w:rsid w:val="005A1A39"/>
    <w:rsid w:val="005B3BFF"/>
    <w:rsid w:val="005C7FDB"/>
    <w:rsid w:val="005D6ADF"/>
    <w:rsid w:val="0060025E"/>
    <w:rsid w:val="00604877"/>
    <w:rsid w:val="0060789E"/>
    <w:rsid w:val="006142BE"/>
    <w:rsid w:val="0062713A"/>
    <w:rsid w:val="00634434"/>
    <w:rsid w:val="00640598"/>
    <w:rsid w:val="00643F24"/>
    <w:rsid w:val="00652874"/>
    <w:rsid w:val="00655B68"/>
    <w:rsid w:val="006571E8"/>
    <w:rsid w:val="0066219A"/>
    <w:rsid w:val="006669DD"/>
    <w:rsid w:val="0067685E"/>
    <w:rsid w:val="00681B77"/>
    <w:rsid w:val="006A34DE"/>
    <w:rsid w:val="006A6ACF"/>
    <w:rsid w:val="006B5A01"/>
    <w:rsid w:val="006C1493"/>
    <w:rsid w:val="006C2452"/>
    <w:rsid w:val="006D56E4"/>
    <w:rsid w:val="007023D5"/>
    <w:rsid w:val="007145DE"/>
    <w:rsid w:val="00744B2D"/>
    <w:rsid w:val="007455F9"/>
    <w:rsid w:val="00756464"/>
    <w:rsid w:val="007743A5"/>
    <w:rsid w:val="007B5016"/>
    <w:rsid w:val="007D3170"/>
    <w:rsid w:val="007D48AF"/>
    <w:rsid w:val="007E6105"/>
    <w:rsid w:val="00804539"/>
    <w:rsid w:val="008258BF"/>
    <w:rsid w:val="00832773"/>
    <w:rsid w:val="008342B7"/>
    <w:rsid w:val="0084209F"/>
    <w:rsid w:val="00852DA9"/>
    <w:rsid w:val="00855F9F"/>
    <w:rsid w:val="00857749"/>
    <w:rsid w:val="00861705"/>
    <w:rsid w:val="008B474C"/>
    <w:rsid w:val="008B7299"/>
    <w:rsid w:val="008D0AE2"/>
    <w:rsid w:val="008D5D99"/>
    <w:rsid w:val="008D71C4"/>
    <w:rsid w:val="00902345"/>
    <w:rsid w:val="00916A9A"/>
    <w:rsid w:val="009264DC"/>
    <w:rsid w:val="00935FAA"/>
    <w:rsid w:val="00951184"/>
    <w:rsid w:val="00954867"/>
    <w:rsid w:val="0098613B"/>
    <w:rsid w:val="009A2138"/>
    <w:rsid w:val="009A5EA3"/>
    <w:rsid w:val="009A6B30"/>
    <w:rsid w:val="009A6EEF"/>
    <w:rsid w:val="009C1C47"/>
    <w:rsid w:val="009D080B"/>
    <w:rsid w:val="009D4C7F"/>
    <w:rsid w:val="009D5C62"/>
    <w:rsid w:val="009E6646"/>
    <w:rsid w:val="009E68DD"/>
    <w:rsid w:val="009E74C3"/>
    <w:rsid w:val="00A10592"/>
    <w:rsid w:val="00A12933"/>
    <w:rsid w:val="00A20B42"/>
    <w:rsid w:val="00A346EE"/>
    <w:rsid w:val="00A3663C"/>
    <w:rsid w:val="00A60E14"/>
    <w:rsid w:val="00A66A45"/>
    <w:rsid w:val="00A819A3"/>
    <w:rsid w:val="00A928FD"/>
    <w:rsid w:val="00A967B8"/>
    <w:rsid w:val="00AB346D"/>
    <w:rsid w:val="00AE0864"/>
    <w:rsid w:val="00AE3F1F"/>
    <w:rsid w:val="00AE5258"/>
    <w:rsid w:val="00AF3508"/>
    <w:rsid w:val="00AF3CD4"/>
    <w:rsid w:val="00B216A9"/>
    <w:rsid w:val="00B316DD"/>
    <w:rsid w:val="00B50499"/>
    <w:rsid w:val="00B57B67"/>
    <w:rsid w:val="00B70FFD"/>
    <w:rsid w:val="00B816D9"/>
    <w:rsid w:val="00B96067"/>
    <w:rsid w:val="00BA1704"/>
    <w:rsid w:val="00BD1BD9"/>
    <w:rsid w:val="00BD7F83"/>
    <w:rsid w:val="00BE3459"/>
    <w:rsid w:val="00BE4584"/>
    <w:rsid w:val="00C122AF"/>
    <w:rsid w:val="00C146BD"/>
    <w:rsid w:val="00C15683"/>
    <w:rsid w:val="00C23B56"/>
    <w:rsid w:val="00C33268"/>
    <w:rsid w:val="00C33C21"/>
    <w:rsid w:val="00C80E4D"/>
    <w:rsid w:val="00C83CC6"/>
    <w:rsid w:val="00C91EEB"/>
    <w:rsid w:val="00C95536"/>
    <w:rsid w:val="00C97FC3"/>
    <w:rsid w:val="00CA34AE"/>
    <w:rsid w:val="00CB3E10"/>
    <w:rsid w:val="00CB481D"/>
    <w:rsid w:val="00CB6DCE"/>
    <w:rsid w:val="00CC1544"/>
    <w:rsid w:val="00CC716F"/>
    <w:rsid w:val="00CF52F1"/>
    <w:rsid w:val="00D04716"/>
    <w:rsid w:val="00D10432"/>
    <w:rsid w:val="00D1143D"/>
    <w:rsid w:val="00D1671B"/>
    <w:rsid w:val="00D16961"/>
    <w:rsid w:val="00D31530"/>
    <w:rsid w:val="00D44EEF"/>
    <w:rsid w:val="00D550A0"/>
    <w:rsid w:val="00D561DD"/>
    <w:rsid w:val="00D65104"/>
    <w:rsid w:val="00D74C1D"/>
    <w:rsid w:val="00D769B0"/>
    <w:rsid w:val="00D85951"/>
    <w:rsid w:val="00D973E8"/>
    <w:rsid w:val="00DA58AB"/>
    <w:rsid w:val="00DC73D0"/>
    <w:rsid w:val="00DE6763"/>
    <w:rsid w:val="00E070C1"/>
    <w:rsid w:val="00E1310C"/>
    <w:rsid w:val="00E2048D"/>
    <w:rsid w:val="00E25F81"/>
    <w:rsid w:val="00E36FBD"/>
    <w:rsid w:val="00E547F4"/>
    <w:rsid w:val="00E601C7"/>
    <w:rsid w:val="00E70183"/>
    <w:rsid w:val="00E93A4E"/>
    <w:rsid w:val="00E97822"/>
    <w:rsid w:val="00EA09A3"/>
    <w:rsid w:val="00EA1148"/>
    <w:rsid w:val="00EB1A8F"/>
    <w:rsid w:val="00EC1BB4"/>
    <w:rsid w:val="00EC25F9"/>
    <w:rsid w:val="00ED15EA"/>
    <w:rsid w:val="00ED3508"/>
    <w:rsid w:val="00EE3400"/>
    <w:rsid w:val="00EF5007"/>
    <w:rsid w:val="00F0777C"/>
    <w:rsid w:val="00F1274A"/>
    <w:rsid w:val="00F2025D"/>
    <w:rsid w:val="00F35867"/>
    <w:rsid w:val="00F55929"/>
    <w:rsid w:val="00F60CC2"/>
    <w:rsid w:val="00F66A60"/>
    <w:rsid w:val="00F67071"/>
    <w:rsid w:val="00F80707"/>
    <w:rsid w:val="00FB0A3D"/>
    <w:rsid w:val="00FB7CAA"/>
    <w:rsid w:val="00FC3D79"/>
    <w:rsid w:val="00FC65AB"/>
    <w:rsid w:val="00FC6675"/>
    <w:rsid w:val="00FD2803"/>
    <w:rsid w:val="00FE4A98"/>
    <w:rsid w:val="00FE6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4851E1AE"/>
  <w15:chartTrackingRefBased/>
  <w15:docId w15:val="{FF5E804F-23CC-4F30-96B7-42D8CF1BA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Arial" w:hAnsi="Arial" w:cs="Arial"/>
      <w:sz w:val="24"/>
      <w:szCs w:val="24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rFonts w:ascii="Arial" w:hAnsi="Arial" w:cs="Arial"/>
      <w:b/>
      <w:bCs/>
      <w:sz w:val="24"/>
      <w:szCs w:val="24"/>
    </w:rPr>
  </w:style>
  <w:style w:type="paragraph" w:styleId="berschrift3">
    <w:name w:val="heading 3"/>
    <w:basedOn w:val="Standard"/>
    <w:next w:val="Standard"/>
    <w:qFormat/>
    <w:pPr>
      <w:keepNext/>
      <w:jc w:val="center"/>
      <w:outlineLvl w:val="2"/>
    </w:pPr>
    <w:rPr>
      <w:rFonts w:ascii="Arial" w:hAnsi="Arial" w:cs="Arial"/>
      <w:b/>
      <w:bCs/>
      <w:sz w:val="24"/>
      <w:szCs w:val="24"/>
    </w:rPr>
  </w:style>
  <w:style w:type="paragraph" w:styleId="berschrift4">
    <w:name w:val="heading 4"/>
    <w:basedOn w:val="Standard"/>
    <w:next w:val="Standard"/>
    <w:qFormat/>
    <w:pPr>
      <w:keepNext/>
      <w:outlineLvl w:val="3"/>
    </w:pPr>
    <w:rPr>
      <w:rFonts w:ascii="Arial" w:hAnsi="Arial" w:cs="Arial"/>
      <w:b/>
      <w:bCs/>
      <w:sz w:val="24"/>
      <w:szCs w:val="24"/>
      <w:u w:val="single"/>
    </w:rPr>
  </w:style>
  <w:style w:type="paragraph" w:styleId="berschrift5">
    <w:name w:val="heading 5"/>
    <w:basedOn w:val="Standard"/>
    <w:next w:val="Standard"/>
    <w:qFormat/>
    <w:pPr>
      <w:keepNext/>
      <w:autoSpaceDE w:val="0"/>
      <w:autoSpaceDN w:val="0"/>
      <w:adjustRightInd w:val="0"/>
      <w:outlineLvl w:val="4"/>
    </w:pPr>
    <w:rPr>
      <w:rFonts w:ascii="Arial" w:hAnsi="Arial" w:cs="Arial"/>
      <w:b/>
      <w:bCs/>
      <w:color w:val="000000"/>
      <w:sz w:val="22"/>
      <w:szCs w:val="22"/>
      <w:u w:val="single"/>
    </w:rPr>
  </w:style>
  <w:style w:type="paragraph" w:styleId="berschrift6">
    <w:name w:val="heading 6"/>
    <w:basedOn w:val="Standard"/>
    <w:next w:val="Standard"/>
    <w:qFormat/>
    <w:pPr>
      <w:keepNext/>
      <w:shd w:val="clear" w:color="auto" w:fill="FFFFFF"/>
      <w:outlineLvl w:val="5"/>
    </w:pPr>
    <w:rPr>
      <w:rFonts w:ascii="Arial" w:hAnsi="Arial" w:cs="Arial"/>
      <w:b/>
      <w:bCs/>
      <w:sz w:val="24"/>
      <w:szCs w:val="24"/>
    </w:rPr>
  </w:style>
  <w:style w:type="paragraph" w:styleId="berschrift7">
    <w:name w:val="heading 7"/>
    <w:basedOn w:val="Standard"/>
    <w:next w:val="Standard"/>
    <w:qFormat/>
    <w:pPr>
      <w:keepNext/>
      <w:outlineLvl w:val="6"/>
    </w:pPr>
    <w:rPr>
      <w:rFonts w:ascii="Arial" w:hAnsi="Arial" w:cs="Arial"/>
      <w:b/>
      <w:bCs/>
      <w:color w:val="000000"/>
    </w:rPr>
  </w:style>
  <w:style w:type="paragraph" w:styleId="berschrift8">
    <w:name w:val="heading 8"/>
    <w:basedOn w:val="Standard"/>
    <w:next w:val="Standard"/>
    <w:qFormat/>
    <w:pPr>
      <w:keepNext/>
      <w:shd w:val="clear" w:color="auto" w:fill="FFFFFF"/>
      <w:outlineLvl w:val="7"/>
    </w:pPr>
    <w:rPr>
      <w:rFonts w:ascii="Arial" w:hAnsi="Arial" w:cs="Arial"/>
      <w:b/>
      <w:bCs/>
      <w:sz w:val="24"/>
      <w:szCs w:val="24"/>
      <w:u w:val="single"/>
    </w:rPr>
  </w:style>
  <w:style w:type="paragraph" w:styleId="berschrift9">
    <w:name w:val="heading 9"/>
    <w:basedOn w:val="Standard"/>
    <w:next w:val="Standard"/>
    <w:qFormat/>
    <w:pPr>
      <w:keepNext/>
      <w:shd w:val="clear" w:color="auto" w:fill="FFFFFF"/>
      <w:tabs>
        <w:tab w:val="left" w:pos="910"/>
        <w:tab w:val="left" w:pos="1790"/>
        <w:tab w:val="left" w:pos="3086"/>
        <w:tab w:val="left" w:pos="4270"/>
        <w:tab w:val="left" w:pos="5604"/>
        <w:tab w:val="left" w:pos="6919"/>
      </w:tabs>
      <w:spacing w:after="120"/>
      <w:jc w:val="center"/>
      <w:outlineLvl w:val="8"/>
    </w:pPr>
    <w:rPr>
      <w:rFonts w:ascii="Arial" w:hAnsi="Arial" w:cs="Arial"/>
      <w:b/>
      <w:bCs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rPr>
      <w:rFonts w:ascii="Arial" w:hAnsi="Arial" w:cs="Arial"/>
      <w:sz w:val="24"/>
      <w:szCs w:val="24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Textkrper-Zeileneinzug">
    <w:name w:val="Body Text Indent"/>
    <w:basedOn w:val="Standard"/>
    <w:pPr>
      <w:overflowPunct w:val="0"/>
      <w:autoSpaceDE w:val="0"/>
      <w:autoSpaceDN w:val="0"/>
      <w:adjustRightInd w:val="0"/>
      <w:textAlignment w:val="baseline"/>
    </w:pPr>
    <w:rPr>
      <w:rFonts w:ascii="Arial" w:hAnsi="Arial" w:cs="Arial"/>
      <w:b/>
      <w:bCs/>
      <w:sz w:val="24"/>
      <w:szCs w:val="24"/>
    </w:rPr>
  </w:style>
  <w:style w:type="paragraph" w:styleId="Umschlagabsenderadresse">
    <w:name w:val="envelope return"/>
    <w:basedOn w:val="Standard"/>
    <w:rPr>
      <w:sz w:val="24"/>
      <w:szCs w:val="24"/>
    </w:rPr>
  </w:style>
  <w:style w:type="character" w:styleId="Seitenzahl">
    <w:name w:val="page number"/>
    <w:basedOn w:val="Absatz-Standardschriftart"/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paragraph" w:styleId="Textkrper3">
    <w:name w:val="Body Text 3"/>
    <w:basedOn w:val="Standard"/>
    <w:rPr>
      <w:rFonts w:ascii="Arial" w:hAnsi="Arial" w:cs="Arial"/>
      <w:color w:val="000000"/>
      <w:sz w:val="24"/>
      <w:szCs w:val="24"/>
    </w:rPr>
  </w:style>
  <w:style w:type="paragraph" w:styleId="Textkrper-Einzug2">
    <w:name w:val="Body Text Indent 2"/>
    <w:basedOn w:val="Standard"/>
    <w:pPr>
      <w:ind w:left="709"/>
      <w:jc w:val="both"/>
    </w:pPr>
    <w:rPr>
      <w:rFonts w:ascii="Arial" w:hAnsi="Arial" w:cs="Arial"/>
      <w:color w:val="000000"/>
    </w:rPr>
  </w:style>
  <w:style w:type="paragraph" w:styleId="NurText">
    <w:name w:val="Plain Text"/>
    <w:basedOn w:val="Standard"/>
    <w:rPr>
      <w:rFonts w:ascii="Courier New" w:hAnsi="Courier New" w:cs="Courier New"/>
    </w:rPr>
  </w:style>
  <w:style w:type="paragraph" w:styleId="Textkrper-Einzug3">
    <w:name w:val="Body Text Indent 3"/>
    <w:basedOn w:val="Standard"/>
    <w:pPr>
      <w:ind w:left="1135" w:hanging="851"/>
      <w:jc w:val="both"/>
    </w:pPr>
    <w:rPr>
      <w:rFonts w:ascii="Helvetica" w:hAnsi="Helvetica" w:cs="Helvetica"/>
      <w:sz w:val="24"/>
      <w:szCs w:val="24"/>
    </w:rPr>
  </w:style>
  <w:style w:type="paragraph" w:styleId="Funotentext">
    <w:name w:val="footnote text"/>
    <w:basedOn w:val="Standard"/>
    <w:semiHidden/>
  </w:style>
  <w:style w:type="paragraph" w:styleId="HTMLVorformatiert">
    <w:name w:val="HTML Preformatted"/>
    <w:basedOn w:val="Standar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</w:style>
  <w:style w:type="paragraph" w:styleId="Beschriftung">
    <w:name w:val="caption"/>
    <w:basedOn w:val="Standard"/>
    <w:next w:val="Standard"/>
    <w:qFormat/>
    <w:rPr>
      <w:rFonts w:ascii="Arial" w:hAnsi="Arial" w:cs="Arial"/>
      <w:b/>
      <w:bCs/>
    </w:rPr>
  </w:style>
  <w:style w:type="paragraph" w:customStyle="1" w:styleId="Spiegelstrichaufzhl">
    <w:name w:val="Spiegelstrichaufzähl"/>
    <w:pPr>
      <w:numPr>
        <w:numId w:val="1"/>
      </w:numPr>
      <w:spacing w:line="360" w:lineRule="auto"/>
      <w:jc w:val="both"/>
    </w:pPr>
    <w:rPr>
      <w:rFonts w:ascii="Tms Rmn" w:hAnsi="Tms Rmn"/>
      <w:sz w:val="24"/>
      <w:szCs w:val="24"/>
    </w:rPr>
  </w:style>
  <w:style w:type="paragraph" w:customStyle="1" w:styleId="Spiegelstrichaufzhlung1">
    <w:name w:val="Spiegelstrichaufzählung 1"/>
    <w:basedOn w:val="Textabsatzgr"/>
    <w:pPr>
      <w:numPr>
        <w:numId w:val="2"/>
      </w:numPr>
      <w:spacing w:line="320" w:lineRule="exact"/>
    </w:pPr>
  </w:style>
  <w:style w:type="paragraph" w:customStyle="1" w:styleId="Textabsatzgr">
    <w:name w:val="Textabsatz gr"/>
    <w:basedOn w:val="Standard"/>
    <w:pPr>
      <w:spacing w:before="120" w:line="360" w:lineRule="auto"/>
      <w:ind w:firstLine="567"/>
      <w:jc w:val="both"/>
    </w:pPr>
    <w:rPr>
      <w:color w:val="000000"/>
      <w:sz w:val="24"/>
      <w:szCs w:val="24"/>
    </w:rPr>
  </w:style>
  <w:style w:type="paragraph" w:customStyle="1" w:styleId="15zgAbstand">
    <w:name w:val="1.5 zg Abstand"/>
    <w:pPr>
      <w:widowControl w:val="0"/>
      <w:spacing w:line="360" w:lineRule="exact"/>
      <w:jc w:val="both"/>
    </w:pPr>
    <w:rPr>
      <w:rFonts w:ascii="Times" w:hAnsi="Times"/>
      <w:sz w:val="24"/>
      <w:szCs w:val="24"/>
    </w:rPr>
  </w:style>
  <w:style w:type="paragraph" w:customStyle="1" w:styleId="Leibniz">
    <w:name w:val="Leibniz"/>
    <w:pPr>
      <w:overflowPunct w:val="0"/>
      <w:autoSpaceDE w:val="0"/>
      <w:autoSpaceDN w:val="0"/>
      <w:adjustRightInd w:val="0"/>
      <w:textAlignment w:val="baseline"/>
    </w:pPr>
    <w:rPr>
      <w:rFonts w:ascii="Arial" w:hAnsi="Arial" w:cs="Arial"/>
      <w:sz w:val="22"/>
      <w:szCs w:val="22"/>
    </w:rPr>
  </w:style>
  <w:style w:type="paragraph" w:customStyle="1" w:styleId="NurText1">
    <w:name w:val="Nur Text1"/>
    <w:basedOn w:val="Standard"/>
    <w:rPr>
      <w:rFonts w:ascii="Courier New" w:hAnsi="Courier New"/>
    </w:rPr>
  </w:style>
  <w:style w:type="paragraph" w:customStyle="1" w:styleId="Textkrper-Einzug31">
    <w:name w:val="Textkörper-Einzug 31"/>
    <w:basedOn w:val="Standard"/>
    <w:pPr>
      <w:ind w:left="1135" w:hanging="851"/>
      <w:jc w:val="both"/>
    </w:pPr>
    <w:rPr>
      <w:rFonts w:ascii="Helvetica" w:hAnsi="Helvetica"/>
      <w:sz w:val="24"/>
    </w:rPr>
  </w:style>
  <w:style w:type="paragraph" w:customStyle="1" w:styleId="Textkrper-Einzug21">
    <w:name w:val="Textkörper-Einzug 21"/>
    <w:basedOn w:val="Standard"/>
    <w:pPr>
      <w:ind w:left="709"/>
      <w:jc w:val="both"/>
    </w:pPr>
    <w:rPr>
      <w:rFonts w:ascii="Arial" w:hAnsi="Arial"/>
      <w:color w:val="000000"/>
    </w:rPr>
  </w:style>
  <w:style w:type="paragraph" w:customStyle="1" w:styleId="xl24">
    <w:name w:val="xl24"/>
    <w:basedOn w:val="Standard"/>
    <w:pPr>
      <w:spacing w:before="100" w:beforeAutospacing="1" w:after="100" w:afterAutospacing="1"/>
    </w:pPr>
    <w:rPr>
      <w:rFonts w:ascii="Arial" w:eastAsia="Arial Unicode MS" w:hAnsi="Arial" w:cs="Arial"/>
      <w:sz w:val="16"/>
      <w:szCs w:val="16"/>
    </w:rPr>
  </w:style>
  <w:style w:type="paragraph" w:customStyle="1" w:styleId="xl25">
    <w:name w:val="xl25"/>
    <w:basedOn w:val="Standard"/>
    <w:pPr>
      <w:spacing w:before="100" w:beforeAutospacing="1" w:after="100" w:afterAutospacing="1"/>
    </w:pPr>
    <w:rPr>
      <w:rFonts w:ascii="Arial" w:eastAsia="Arial Unicode MS" w:hAnsi="Arial" w:cs="Arial"/>
      <w:b/>
      <w:bCs/>
      <w:sz w:val="24"/>
      <w:szCs w:val="24"/>
    </w:rPr>
  </w:style>
  <w:style w:type="paragraph" w:customStyle="1" w:styleId="xl26">
    <w:name w:val="xl26"/>
    <w:basedOn w:val="Standard"/>
    <w:pPr>
      <w:spacing w:before="100" w:beforeAutospacing="1" w:after="100" w:afterAutospacing="1"/>
    </w:pPr>
    <w:rPr>
      <w:rFonts w:ascii="Arial" w:eastAsia="Arial Unicode MS" w:hAnsi="Arial" w:cs="Arial"/>
      <w:sz w:val="24"/>
      <w:szCs w:val="24"/>
    </w:rPr>
  </w:style>
  <w:style w:type="paragraph" w:customStyle="1" w:styleId="xl27">
    <w:name w:val="xl27"/>
    <w:basedOn w:val="Standard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6"/>
      <w:szCs w:val="16"/>
    </w:rPr>
  </w:style>
  <w:style w:type="paragraph" w:customStyle="1" w:styleId="xl28">
    <w:name w:val="xl28"/>
    <w:basedOn w:val="Standard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6"/>
      <w:szCs w:val="16"/>
    </w:rPr>
  </w:style>
  <w:style w:type="paragraph" w:customStyle="1" w:styleId="xl29">
    <w:name w:val="xl29"/>
    <w:basedOn w:val="Standard"/>
    <w:pPr>
      <w:pBdr>
        <w:left w:val="single" w:sz="8" w:space="0" w:color="auto"/>
      </w:pBdr>
      <w:spacing w:before="100" w:beforeAutospacing="1" w:after="100" w:afterAutospacing="1"/>
      <w:jc w:val="right"/>
    </w:pPr>
    <w:rPr>
      <w:rFonts w:ascii="Arial" w:eastAsia="Arial Unicode MS" w:hAnsi="Arial" w:cs="Arial"/>
      <w:sz w:val="16"/>
      <w:szCs w:val="16"/>
    </w:rPr>
  </w:style>
  <w:style w:type="paragraph" w:customStyle="1" w:styleId="xl30">
    <w:name w:val="xl30"/>
    <w:basedOn w:val="Standard"/>
    <w:pPr>
      <w:pBdr>
        <w:right w:val="single" w:sz="8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6"/>
      <w:szCs w:val="16"/>
    </w:rPr>
  </w:style>
  <w:style w:type="paragraph" w:customStyle="1" w:styleId="xl31">
    <w:name w:val="xl31"/>
    <w:basedOn w:val="Standard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6"/>
      <w:szCs w:val="16"/>
    </w:rPr>
  </w:style>
  <w:style w:type="paragraph" w:customStyle="1" w:styleId="xl32">
    <w:name w:val="xl32"/>
    <w:basedOn w:val="Standar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6"/>
      <w:szCs w:val="16"/>
    </w:rPr>
  </w:style>
  <w:style w:type="paragraph" w:customStyle="1" w:styleId="xl33">
    <w:name w:val="xl33"/>
    <w:basedOn w:val="Standar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6"/>
      <w:szCs w:val="16"/>
    </w:rPr>
  </w:style>
  <w:style w:type="paragraph" w:customStyle="1" w:styleId="xl34">
    <w:name w:val="xl34"/>
    <w:basedOn w:val="Standard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Arial Unicode MS" w:hAnsi="Arial" w:cs="Arial"/>
      <w:sz w:val="16"/>
      <w:szCs w:val="16"/>
    </w:rPr>
  </w:style>
  <w:style w:type="paragraph" w:customStyle="1" w:styleId="xl35">
    <w:name w:val="xl35"/>
    <w:basedOn w:val="Standar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" w:eastAsia="Arial Unicode MS" w:hAnsi="Arial" w:cs="Arial"/>
      <w:sz w:val="16"/>
      <w:szCs w:val="16"/>
    </w:rPr>
  </w:style>
  <w:style w:type="paragraph" w:customStyle="1" w:styleId="xl36">
    <w:name w:val="xl36"/>
    <w:basedOn w:val="Standar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6"/>
      <w:szCs w:val="16"/>
    </w:rPr>
  </w:style>
  <w:style w:type="paragraph" w:customStyle="1" w:styleId="xl37">
    <w:name w:val="xl37"/>
    <w:basedOn w:val="Standar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6"/>
      <w:szCs w:val="16"/>
    </w:rPr>
  </w:style>
  <w:style w:type="paragraph" w:customStyle="1" w:styleId="xl38">
    <w:name w:val="xl38"/>
    <w:basedOn w:val="Standar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6"/>
      <w:szCs w:val="16"/>
    </w:rPr>
  </w:style>
  <w:style w:type="paragraph" w:customStyle="1" w:styleId="xl39">
    <w:name w:val="xl39"/>
    <w:basedOn w:val="Standar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6"/>
      <w:szCs w:val="16"/>
    </w:rPr>
  </w:style>
  <w:style w:type="paragraph" w:customStyle="1" w:styleId="xl40">
    <w:name w:val="xl40"/>
    <w:basedOn w:val="Standar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6"/>
      <w:szCs w:val="16"/>
    </w:rPr>
  </w:style>
  <w:style w:type="paragraph" w:customStyle="1" w:styleId="xl41">
    <w:name w:val="xl41"/>
    <w:basedOn w:val="Standar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6"/>
      <w:szCs w:val="16"/>
    </w:rPr>
  </w:style>
  <w:style w:type="paragraph" w:customStyle="1" w:styleId="xl42">
    <w:name w:val="xl42"/>
    <w:basedOn w:val="Standard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right"/>
    </w:pPr>
    <w:rPr>
      <w:rFonts w:ascii="Arial" w:eastAsia="Arial Unicode MS" w:hAnsi="Arial" w:cs="Arial"/>
      <w:sz w:val="16"/>
      <w:szCs w:val="16"/>
    </w:rPr>
  </w:style>
  <w:style w:type="paragraph" w:customStyle="1" w:styleId="xl43">
    <w:name w:val="xl43"/>
    <w:basedOn w:val="Standar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6"/>
      <w:szCs w:val="16"/>
    </w:rPr>
  </w:style>
  <w:style w:type="paragraph" w:customStyle="1" w:styleId="xl44">
    <w:name w:val="xl44"/>
    <w:basedOn w:val="Standar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6"/>
      <w:szCs w:val="16"/>
    </w:rPr>
  </w:style>
  <w:style w:type="paragraph" w:customStyle="1" w:styleId="xl45">
    <w:name w:val="xl45"/>
    <w:basedOn w:val="Standard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6"/>
      <w:szCs w:val="16"/>
    </w:rPr>
  </w:style>
  <w:style w:type="paragraph" w:customStyle="1" w:styleId="xl46">
    <w:name w:val="xl46"/>
    <w:basedOn w:val="Standard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6"/>
      <w:szCs w:val="16"/>
    </w:rPr>
  </w:style>
  <w:style w:type="paragraph" w:customStyle="1" w:styleId="xl47">
    <w:name w:val="xl47"/>
    <w:basedOn w:val="Standar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sz w:val="16"/>
      <w:szCs w:val="16"/>
    </w:rPr>
  </w:style>
  <w:style w:type="paragraph" w:customStyle="1" w:styleId="xl48">
    <w:name w:val="xl48"/>
    <w:basedOn w:val="Standard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sz w:val="16"/>
      <w:szCs w:val="16"/>
    </w:rPr>
  </w:style>
  <w:style w:type="paragraph" w:customStyle="1" w:styleId="xl49">
    <w:name w:val="xl49"/>
    <w:basedOn w:val="Standar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sz w:val="16"/>
      <w:szCs w:val="16"/>
    </w:rPr>
  </w:style>
  <w:style w:type="character" w:styleId="Hyperlink">
    <w:name w:val="Hyperlink"/>
    <w:rPr>
      <w:color w:val="0000FF"/>
      <w:u w:val="single"/>
    </w:rPr>
  </w:style>
  <w:style w:type="character" w:customStyle="1" w:styleId="BesuchterHyperlink">
    <w:name w:val="BesuchterHyperlink"/>
    <w:rPr>
      <w:color w:val="800080"/>
      <w:u w:val="single"/>
    </w:rPr>
  </w:style>
  <w:style w:type="paragraph" w:customStyle="1" w:styleId="xl50">
    <w:name w:val="xl50"/>
    <w:basedOn w:val="Standar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24"/>
      <w:szCs w:val="24"/>
      <w:u w:val="single"/>
    </w:rPr>
  </w:style>
  <w:style w:type="paragraph" w:customStyle="1" w:styleId="xl51">
    <w:name w:val="xl51"/>
    <w:basedOn w:val="Standar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24"/>
      <w:szCs w:val="24"/>
      <w:u w:val="single"/>
    </w:rPr>
  </w:style>
  <w:style w:type="paragraph" w:customStyle="1" w:styleId="xl52">
    <w:name w:val="xl52"/>
    <w:basedOn w:val="Standard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53">
    <w:name w:val="xl53"/>
    <w:basedOn w:val="Standard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54">
    <w:name w:val="xl54"/>
    <w:basedOn w:val="Standar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55">
    <w:name w:val="xl55"/>
    <w:basedOn w:val="Standard"/>
    <w:pPr>
      <w:spacing w:before="100" w:beforeAutospacing="1" w:after="100" w:afterAutospacing="1"/>
    </w:pPr>
    <w:rPr>
      <w:rFonts w:ascii="Arial" w:eastAsia="Arial Unicode MS" w:hAnsi="Arial" w:cs="Arial"/>
      <w:b/>
      <w:bCs/>
      <w:sz w:val="22"/>
      <w:szCs w:val="22"/>
      <w:u w:val="single"/>
    </w:rPr>
  </w:style>
  <w:style w:type="paragraph" w:customStyle="1" w:styleId="xl56">
    <w:name w:val="xl56"/>
    <w:basedOn w:val="Standard"/>
    <w:pPr>
      <w:spacing w:before="100" w:beforeAutospacing="1" w:after="100" w:afterAutospacing="1"/>
    </w:pPr>
    <w:rPr>
      <w:rFonts w:ascii="Arial" w:eastAsia="Arial Unicode MS" w:hAnsi="Arial" w:cs="Arial"/>
      <w:b/>
      <w:bCs/>
      <w:sz w:val="24"/>
      <w:szCs w:val="24"/>
      <w:u w:val="single"/>
    </w:rPr>
  </w:style>
  <w:style w:type="paragraph" w:customStyle="1" w:styleId="xl57">
    <w:name w:val="xl57"/>
    <w:basedOn w:val="Standar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sz w:val="24"/>
      <w:szCs w:val="24"/>
      <w:u w:val="single"/>
    </w:rPr>
  </w:style>
  <w:style w:type="paragraph" w:customStyle="1" w:styleId="xl58">
    <w:name w:val="xl58"/>
    <w:basedOn w:val="Standar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sz w:val="24"/>
      <w:szCs w:val="24"/>
    </w:rPr>
  </w:style>
  <w:style w:type="paragraph" w:customStyle="1" w:styleId="xl59">
    <w:name w:val="xl59"/>
    <w:basedOn w:val="Standar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24"/>
      <w:szCs w:val="24"/>
    </w:rPr>
  </w:style>
  <w:style w:type="paragraph" w:customStyle="1" w:styleId="xl60">
    <w:name w:val="xl60"/>
    <w:basedOn w:val="Standar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sz w:val="22"/>
      <w:szCs w:val="22"/>
    </w:rPr>
  </w:style>
  <w:style w:type="paragraph" w:customStyle="1" w:styleId="xl61">
    <w:name w:val="xl61"/>
    <w:basedOn w:val="Standar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sz w:val="24"/>
      <w:szCs w:val="24"/>
    </w:rPr>
  </w:style>
  <w:style w:type="paragraph" w:customStyle="1" w:styleId="xl62">
    <w:name w:val="xl62"/>
    <w:basedOn w:val="Standar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sz w:val="24"/>
      <w:szCs w:val="24"/>
      <w:u w:val="single"/>
    </w:rPr>
  </w:style>
  <w:style w:type="paragraph" w:customStyle="1" w:styleId="xl63">
    <w:name w:val="xl63"/>
    <w:basedOn w:val="Standard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24"/>
      <w:szCs w:val="24"/>
    </w:rPr>
  </w:style>
  <w:style w:type="paragraph" w:customStyle="1" w:styleId="xl64">
    <w:name w:val="xl64"/>
    <w:basedOn w:val="Standard"/>
    <w:pP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65">
    <w:name w:val="xl65"/>
    <w:basedOn w:val="Standard"/>
    <w:pPr>
      <w:spacing w:before="100" w:beforeAutospacing="1" w:after="100" w:afterAutospacing="1"/>
    </w:pPr>
    <w:rPr>
      <w:rFonts w:ascii="Arial" w:eastAsia="Arial Unicode MS" w:hAnsi="Arial" w:cs="Arial"/>
      <w:b/>
      <w:bCs/>
      <w:sz w:val="24"/>
      <w:szCs w:val="24"/>
      <w:u w:val="single"/>
    </w:rPr>
  </w:style>
  <w:style w:type="paragraph" w:customStyle="1" w:styleId="xl66">
    <w:name w:val="xl66"/>
    <w:basedOn w:val="Standard"/>
    <w:pPr>
      <w:spacing w:before="100" w:beforeAutospacing="1" w:after="100" w:afterAutospacing="1"/>
    </w:pPr>
    <w:rPr>
      <w:rFonts w:ascii="Arial" w:eastAsia="Arial Unicode MS" w:hAnsi="Arial" w:cs="Arial"/>
      <w:b/>
      <w:bCs/>
      <w:sz w:val="18"/>
      <w:szCs w:val="18"/>
      <w:u w:val="single"/>
    </w:rPr>
  </w:style>
  <w:style w:type="paragraph" w:customStyle="1" w:styleId="xl67">
    <w:name w:val="xl67"/>
    <w:basedOn w:val="Standard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</w:rPr>
  </w:style>
  <w:style w:type="paragraph" w:customStyle="1" w:styleId="xl68">
    <w:name w:val="xl68"/>
    <w:basedOn w:val="Standard"/>
    <w:pPr>
      <w:spacing w:before="100" w:beforeAutospacing="1" w:after="100" w:afterAutospacing="1"/>
      <w:jc w:val="center"/>
    </w:pPr>
    <w:rPr>
      <w:rFonts w:ascii="Arial" w:eastAsia="Arial Unicode MS" w:hAnsi="Arial" w:cs="Arial"/>
      <w:sz w:val="18"/>
      <w:szCs w:val="18"/>
    </w:rPr>
  </w:style>
  <w:style w:type="paragraph" w:customStyle="1" w:styleId="xl69">
    <w:name w:val="xl69"/>
    <w:basedOn w:val="Standar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sz w:val="18"/>
      <w:szCs w:val="18"/>
      <w:u w:val="single"/>
    </w:rPr>
  </w:style>
  <w:style w:type="paragraph" w:customStyle="1" w:styleId="xl70">
    <w:name w:val="xl70"/>
    <w:basedOn w:val="Standar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sz w:val="18"/>
      <w:szCs w:val="18"/>
      <w:u w:val="single"/>
    </w:rPr>
  </w:style>
  <w:style w:type="paragraph" w:customStyle="1" w:styleId="xl71">
    <w:name w:val="xl71"/>
    <w:basedOn w:val="Standar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</w:rPr>
  </w:style>
  <w:style w:type="paragraph" w:customStyle="1" w:styleId="xl72">
    <w:name w:val="xl72"/>
    <w:basedOn w:val="Standar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</w:rPr>
  </w:style>
  <w:style w:type="paragraph" w:customStyle="1" w:styleId="xl73">
    <w:name w:val="xl73"/>
    <w:basedOn w:val="Standar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sz w:val="18"/>
      <w:szCs w:val="18"/>
    </w:rPr>
  </w:style>
  <w:style w:type="paragraph" w:customStyle="1" w:styleId="xl74">
    <w:name w:val="xl74"/>
    <w:basedOn w:val="Standar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sz w:val="18"/>
      <w:szCs w:val="18"/>
    </w:rPr>
  </w:style>
  <w:style w:type="paragraph" w:customStyle="1" w:styleId="xl75">
    <w:name w:val="xl75"/>
    <w:basedOn w:val="Standard"/>
    <w:pPr>
      <w:spacing w:before="100" w:beforeAutospacing="1" w:after="100" w:afterAutospacing="1"/>
    </w:pPr>
    <w:rPr>
      <w:rFonts w:ascii="Arial" w:eastAsia="Arial Unicode MS" w:hAnsi="Arial" w:cs="Arial"/>
      <w:b/>
      <w:bCs/>
      <w:sz w:val="18"/>
      <w:szCs w:val="18"/>
    </w:rPr>
  </w:style>
  <w:style w:type="paragraph" w:customStyle="1" w:styleId="xl22">
    <w:name w:val="xl22"/>
    <w:basedOn w:val="Standard"/>
    <w:pPr>
      <w:spacing w:before="100" w:beforeAutospacing="1" w:after="100" w:afterAutospacing="1"/>
    </w:pPr>
    <w:rPr>
      <w:rFonts w:ascii="Arial" w:eastAsia="Arial Unicode MS" w:hAnsi="Arial" w:cs="Arial"/>
      <w:color w:val="FF0000"/>
      <w:sz w:val="16"/>
      <w:szCs w:val="16"/>
    </w:rPr>
  </w:style>
  <w:style w:type="paragraph" w:customStyle="1" w:styleId="xl23">
    <w:name w:val="xl23"/>
    <w:basedOn w:val="Standard"/>
    <w:pPr>
      <w:spacing w:before="100" w:beforeAutospacing="1" w:after="100" w:afterAutospacing="1"/>
    </w:pPr>
    <w:rPr>
      <w:rFonts w:ascii="Arial" w:eastAsia="Arial Unicode MS" w:hAnsi="Arial" w:cs="Arial"/>
      <w:sz w:val="16"/>
      <w:szCs w:val="16"/>
    </w:rPr>
  </w:style>
  <w:style w:type="paragraph" w:styleId="Textkrper2">
    <w:name w:val="Body Text 2"/>
    <w:basedOn w:val="Standard"/>
    <w:pPr>
      <w:shd w:val="clear" w:color="auto" w:fill="FFFFFF"/>
      <w:jc w:val="both"/>
    </w:pPr>
    <w:rPr>
      <w:rFonts w:ascii="Arial" w:hAnsi="Arial" w:cs="Arial"/>
      <w:sz w:val="24"/>
      <w:szCs w:val="24"/>
    </w:rPr>
  </w:style>
  <w:style w:type="paragraph" w:styleId="Sprechblasentext">
    <w:name w:val="Balloon Text"/>
    <w:basedOn w:val="Standard"/>
    <w:semiHidden/>
    <w:rsid w:val="00A60E14"/>
    <w:rPr>
      <w:rFonts w:ascii="Tahoma" w:hAnsi="Tahoma" w:cs="Tahoma"/>
      <w:sz w:val="16"/>
      <w:szCs w:val="16"/>
    </w:rPr>
  </w:style>
  <w:style w:type="paragraph" w:styleId="Verzeichnis2">
    <w:name w:val="toc 2"/>
    <w:basedOn w:val="Standard"/>
    <w:next w:val="Standard"/>
    <w:autoRedefine/>
    <w:semiHidden/>
    <w:rsid w:val="00CB3E10"/>
    <w:pPr>
      <w:ind w:left="200"/>
    </w:pPr>
    <w:rPr>
      <w:rFonts w:ascii="Arial" w:hAnsi="Arial"/>
      <w:sz w:val="24"/>
    </w:rPr>
  </w:style>
  <w:style w:type="paragraph" w:styleId="Verzeichnis1">
    <w:name w:val="toc 1"/>
    <w:basedOn w:val="Standard"/>
    <w:next w:val="Standard"/>
    <w:autoRedefine/>
    <w:semiHidden/>
    <w:rsid w:val="00CB3E10"/>
    <w:rPr>
      <w:rFonts w:ascii="Arial" w:hAnsi="Arial"/>
      <w:b/>
      <w:sz w:val="24"/>
    </w:rPr>
  </w:style>
  <w:style w:type="paragraph" w:customStyle="1" w:styleId="Seitenzahlrmisch">
    <w:name w:val="Seitenzahl römisch"/>
    <w:basedOn w:val="Standard"/>
    <w:rsid w:val="007B5016"/>
    <w:pPr>
      <w:numPr>
        <w:numId w:val="8"/>
      </w:numPr>
      <w:jc w:val="right"/>
    </w:pPr>
    <w:rPr>
      <w:rFonts w:ascii="Arial" w:hAnsi="Arial"/>
      <w:color w:val="FFFFFF"/>
      <w:sz w:val="22"/>
      <w:szCs w:val="22"/>
      <w:lang w:eastAsia="zh-CN"/>
    </w:rPr>
  </w:style>
  <w:style w:type="paragraph" w:styleId="Verzeichnis3">
    <w:name w:val="toc 3"/>
    <w:basedOn w:val="Standard"/>
    <w:next w:val="Standard"/>
    <w:autoRedefine/>
    <w:semiHidden/>
    <w:rsid w:val="00CB3E10"/>
    <w:pPr>
      <w:ind w:left="400"/>
    </w:pPr>
    <w:rPr>
      <w:rFonts w:ascii="Arial" w:hAnsi="Arial"/>
      <w:sz w:val="24"/>
    </w:rPr>
  </w:style>
  <w:style w:type="character" w:styleId="Kommentarzeichen">
    <w:name w:val="annotation reference"/>
    <w:semiHidden/>
    <w:rsid w:val="00A928FD"/>
    <w:rPr>
      <w:sz w:val="16"/>
      <w:szCs w:val="16"/>
    </w:rPr>
  </w:style>
  <w:style w:type="paragraph" w:styleId="Kommentartext">
    <w:name w:val="annotation text"/>
    <w:basedOn w:val="Standard"/>
    <w:semiHidden/>
    <w:rsid w:val="00A928FD"/>
  </w:style>
  <w:style w:type="paragraph" w:styleId="Kommentarthema">
    <w:name w:val="annotation subject"/>
    <w:basedOn w:val="Kommentartext"/>
    <w:next w:val="Kommentartext"/>
    <w:semiHidden/>
    <w:rsid w:val="00A928FD"/>
    <w:rPr>
      <w:b/>
      <w:bCs/>
    </w:rPr>
  </w:style>
  <w:style w:type="paragraph" w:customStyle="1" w:styleId="Default">
    <w:name w:val="Default"/>
    <w:rsid w:val="009D4C7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FuzeileZchn">
    <w:name w:val="Fußzeile Zchn"/>
    <w:basedOn w:val="Absatz-Standardschriftart"/>
    <w:link w:val="Fuzeile"/>
    <w:uiPriority w:val="99"/>
    <w:rsid w:val="004C6F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616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1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33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7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1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9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6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0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9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0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2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759A92-65F6-456C-9018-40D3467835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165</Words>
  <Characters>1801</Characters>
  <Application>Microsoft Office Word</Application>
  <DocSecurity>0</DocSecurity>
  <Lines>15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WIRTSCHAFTSPLAN 2004</vt:lpstr>
    </vt:vector>
  </TitlesOfParts>
  <Company>Senckenberg</Company>
  <LinksUpToDate>false</LinksUpToDate>
  <CharactersWithSpaces>1963</CharactersWithSpaces>
  <SharedDoc>false</SharedDoc>
  <HLinks>
    <vt:vector size="96" baseType="variant">
      <vt:variant>
        <vt:i4>1769526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_Toc252779174</vt:lpwstr>
      </vt:variant>
      <vt:variant>
        <vt:i4>1769526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_Toc252779173</vt:lpwstr>
      </vt:variant>
      <vt:variant>
        <vt:i4>1769526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_Toc252779172</vt:lpwstr>
      </vt:variant>
      <vt:variant>
        <vt:i4>1769526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_Toc252779171</vt:lpwstr>
      </vt:variant>
      <vt:variant>
        <vt:i4>1769526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_Toc252779170</vt:lpwstr>
      </vt:variant>
      <vt:variant>
        <vt:i4>1703990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_Toc252779169</vt:lpwstr>
      </vt:variant>
      <vt:variant>
        <vt:i4>1703990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_Toc252779168</vt:lpwstr>
      </vt:variant>
      <vt:variant>
        <vt:i4>1703990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_Toc252779167</vt:lpwstr>
      </vt:variant>
      <vt:variant>
        <vt:i4>1703990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_Toc252779166</vt:lpwstr>
      </vt:variant>
      <vt:variant>
        <vt:i4>1703990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_Toc252779165</vt:lpwstr>
      </vt:variant>
      <vt:variant>
        <vt:i4>1703990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_Toc252779164</vt:lpwstr>
      </vt:variant>
      <vt:variant>
        <vt:i4>1703990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_Toc252779163</vt:lpwstr>
      </vt:variant>
      <vt:variant>
        <vt:i4>1703990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_Toc252779162</vt:lpwstr>
      </vt:variant>
      <vt:variant>
        <vt:i4>1703990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_Toc252779161</vt:lpwstr>
      </vt:variant>
      <vt:variant>
        <vt:i4>1703990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_Toc252779160</vt:lpwstr>
      </vt:variant>
      <vt:variant>
        <vt:i4>1638454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_Toc252779159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WIRTSCHAFTSPLAN 2004</dc:title>
  <dc:subject/>
  <dc:creator>pcasper</dc:creator>
  <cp:keywords/>
  <cp:lastModifiedBy>Bueß, Vanessa (HMWK)</cp:lastModifiedBy>
  <cp:revision>8</cp:revision>
  <cp:lastPrinted>2011-02-09T10:15:00Z</cp:lastPrinted>
  <dcterms:created xsi:type="dcterms:W3CDTF">2026-01-30T07:36:00Z</dcterms:created>
  <dcterms:modified xsi:type="dcterms:W3CDTF">2026-09-24T07:45:00Z</dcterms:modified>
</cp:coreProperties>
</file>