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4BEA9" w14:textId="77777777" w:rsidR="00B216A9" w:rsidRPr="0012608D" w:rsidRDefault="00B216A9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/>
          <w:bCs/>
          <w:smallCaps/>
          <w:sz w:val="48"/>
          <w:szCs w:val="48"/>
        </w:rPr>
      </w:pPr>
    </w:p>
    <w:p w14:paraId="36032EBD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3324DE3B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286E418C" w14:textId="77777777" w:rsidR="003217CF" w:rsidRPr="0012608D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Arial" w:hAnsi="Arial" w:cs="Arial"/>
          <w:bCs/>
          <w:sz w:val="48"/>
          <w:szCs w:val="48"/>
        </w:rPr>
      </w:pPr>
    </w:p>
    <w:p w14:paraId="28D54F9C" w14:textId="736CD8A9" w:rsidR="009E74C3" w:rsidRPr="00390CF8" w:rsidRDefault="001B43A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60"/>
          <w:szCs w:val="60"/>
        </w:rPr>
      </w:pPr>
      <w:r>
        <w:rPr>
          <w:rFonts w:ascii="Hessen Gellix" w:hAnsi="Hessen Gellix" w:cs="Arial"/>
          <w:b/>
          <w:bCs/>
          <w:sz w:val="60"/>
          <w:szCs w:val="60"/>
        </w:rPr>
        <w:t>Verwendungs</w:t>
      </w:r>
      <w:r w:rsidR="00CF52F1" w:rsidRPr="00390CF8">
        <w:rPr>
          <w:rFonts w:ascii="Hessen Gellix" w:hAnsi="Hessen Gellix" w:cs="Arial"/>
          <w:b/>
          <w:bCs/>
          <w:sz w:val="60"/>
          <w:szCs w:val="60"/>
        </w:rPr>
        <w:t xml:space="preserve">nachweis </w:t>
      </w:r>
      <w:r w:rsidR="000E12A9" w:rsidRPr="00390CF8">
        <w:rPr>
          <w:rFonts w:ascii="Hessen Gellix" w:hAnsi="Hessen Gellix" w:cs="Arial"/>
          <w:b/>
          <w:bCs/>
          <w:sz w:val="60"/>
          <w:szCs w:val="60"/>
        </w:rPr>
        <w:t>20</w:t>
      </w:r>
      <w:r w:rsidR="00390CF8" w:rsidRPr="00390CF8">
        <w:rPr>
          <w:rFonts w:ascii="Hessen Gellix" w:hAnsi="Hessen Gellix" w:cs="Arial"/>
          <w:b/>
          <w:bCs/>
          <w:sz w:val="60"/>
          <w:szCs w:val="60"/>
        </w:rPr>
        <w:t>xx</w:t>
      </w:r>
    </w:p>
    <w:p w14:paraId="1A5BCC8C" w14:textId="77777777" w:rsidR="00920BD6" w:rsidRPr="00390CF8" w:rsidRDefault="00920BD6" w:rsidP="00920BD6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rPr>
          <w:rFonts w:ascii="Hessen Gellix" w:hAnsi="Hessen Gellix" w:cs="Arial"/>
          <w:b/>
          <w:bCs/>
          <w:sz w:val="60"/>
          <w:szCs w:val="60"/>
        </w:rPr>
      </w:pPr>
    </w:p>
    <w:p w14:paraId="4EC2C52A" w14:textId="77777777" w:rsidR="00E1310C" w:rsidRPr="00390CF8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2112BFD7" w14:textId="77777777" w:rsidR="00E1310C" w:rsidRPr="00390CF8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  <w:r w:rsidRPr="00390CF8">
        <w:rPr>
          <w:rFonts w:ascii="Hessen Gellix" w:hAnsi="Hessen Gellix" w:cs="Arial"/>
          <w:b/>
          <w:bCs/>
          <w:sz w:val="44"/>
          <w:szCs w:val="44"/>
        </w:rPr>
        <w:t>des LOEWE-Forschungs</w:t>
      </w:r>
      <w:r w:rsidR="00D7230F" w:rsidRPr="00390CF8">
        <w:rPr>
          <w:rFonts w:ascii="Hessen Gellix" w:hAnsi="Hessen Gellix" w:cs="Arial"/>
          <w:b/>
          <w:bCs/>
          <w:sz w:val="44"/>
          <w:szCs w:val="44"/>
        </w:rPr>
        <w:t>zentrum</w:t>
      </w:r>
      <w:r w:rsidR="00F67071" w:rsidRPr="00390CF8">
        <w:rPr>
          <w:rFonts w:ascii="Hessen Gellix" w:hAnsi="Hessen Gellix" w:cs="Arial"/>
          <w:b/>
          <w:bCs/>
          <w:sz w:val="44"/>
          <w:szCs w:val="44"/>
        </w:rPr>
        <w:t>s</w:t>
      </w:r>
    </w:p>
    <w:p w14:paraId="67565DF0" w14:textId="77777777" w:rsidR="00E1310C" w:rsidRPr="00390CF8" w:rsidRDefault="00E1310C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44"/>
          <w:szCs w:val="44"/>
        </w:rPr>
      </w:pPr>
    </w:p>
    <w:p w14:paraId="775EC149" w14:textId="77777777" w:rsidR="00CF52F1" w:rsidRPr="00390CF8" w:rsidRDefault="00D74C1D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  <w:r w:rsidRPr="00390CF8">
        <w:rPr>
          <w:rFonts w:ascii="Hessen Gellix" w:hAnsi="Hessen Gellix" w:cs="Arial"/>
          <w:b/>
          <w:bCs/>
          <w:sz w:val="44"/>
          <w:szCs w:val="44"/>
        </w:rPr>
        <w:t>Titel</w:t>
      </w:r>
    </w:p>
    <w:p w14:paraId="092A0C74" w14:textId="77777777" w:rsidR="00CF52F1" w:rsidRPr="00390CF8" w:rsidRDefault="00D74C1D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ind w:firstLine="709"/>
        <w:jc w:val="center"/>
        <w:rPr>
          <w:rFonts w:ascii="Hessen Gellix" w:hAnsi="Hessen Gellix" w:cs="Arial"/>
          <w:bCs/>
          <w:sz w:val="32"/>
          <w:szCs w:val="32"/>
        </w:rPr>
      </w:pPr>
      <w:r w:rsidRPr="00390CF8">
        <w:rPr>
          <w:rFonts w:ascii="Hessen Gellix" w:hAnsi="Hessen Gellix" w:cs="Arial"/>
          <w:bCs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390CF8">
        <w:rPr>
          <w:rFonts w:ascii="Hessen Gellix" w:hAnsi="Hessen Gellix" w:cs="Arial"/>
          <w:bCs/>
          <w:sz w:val="32"/>
          <w:szCs w:val="32"/>
        </w:rPr>
        <w:instrText xml:space="preserve"> FORMTEXT </w:instrText>
      </w:r>
      <w:r w:rsidRPr="00390CF8">
        <w:rPr>
          <w:rFonts w:ascii="Hessen Gellix" w:hAnsi="Hessen Gellix" w:cs="Arial"/>
          <w:bCs/>
          <w:sz w:val="32"/>
          <w:szCs w:val="32"/>
        </w:rPr>
      </w:r>
      <w:r w:rsidRPr="00390CF8">
        <w:rPr>
          <w:rFonts w:ascii="Hessen Gellix" w:hAnsi="Hessen Gellix" w:cs="Arial"/>
          <w:bCs/>
          <w:sz w:val="32"/>
          <w:szCs w:val="32"/>
        </w:rPr>
        <w:fldChar w:fldCharType="separate"/>
      </w:r>
      <w:r w:rsidRPr="00390CF8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390CF8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390CF8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390CF8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390CF8">
        <w:rPr>
          <w:rFonts w:ascii="Hessen Gellix" w:hAnsi="Hessen Gellix" w:cs="Arial"/>
          <w:bCs/>
          <w:noProof/>
          <w:sz w:val="32"/>
          <w:szCs w:val="32"/>
        </w:rPr>
        <w:t> </w:t>
      </w:r>
      <w:r w:rsidRPr="00390CF8">
        <w:rPr>
          <w:rFonts w:ascii="Hessen Gellix" w:hAnsi="Hessen Gellix" w:cs="Arial"/>
          <w:bCs/>
          <w:sz w:val="32"/>
          <w:szCs w:val="32"/>
        </w:rPr>
        <w:fldChar w:fldCharType="end"/>
      </w:r>
      <w:bookmarkEnd w:id="0"/>
      <w:r w:rsidR="00E1310C" w:rsidRPr="00390CF8">
        <w:rPr>
          <w:rFonts w:ascii="Hessen Gellix" w:hAnsi="Hessen Gellix" w:cs="Arial"/>
          <w:bCs/>
          <w:sz w:val="32"/>
          <w:szCs w:val="32"/>
        </w:rPr>
        <w:t>. Förderstaffel/Förderbeginn</w:t>
      </w:r>
      <w:r w:rsidR="0039370C" w:rsidRPr="00390CF8">
        <w:rPr>
          <w:rFonts w:ascii="Hessen Gellix" w:hAnsi="Hessen Gellix" w:cs="Arial"/>
          <w:bCs/>
          <w:sz w:val="32"/>
          <w:szCs w:val="32"/>
        </w:rPr>
        <w:t>:</w:t>
      </w:r>
    </w:p>
    <w:p w14:paraId="2D2C663B" w14:textId="77777777" w:rsidR="00CF52F1" w:rsidRPr="00390CF8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1B5A9FBB" w14:textId="77777777" w:rsidR="00CF52F1" w:rsidRPr="00390CF8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7EAE888B" w14:textId="77777777" w:rsidR="00CF52F1" w:rsidRPr="00390CF8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08B944DF" w14:textId="77777777" w:rsidR="00CF52F1" w:rsidRPr="00390CF8" w:rsidRDefault="00CF52F1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5156950E" w14:textId="77777777" w:rsidR="003217CF" w:rsidRPr="00390CF8" w:rsidRDefault="003217CF" w:rsidP="00E1310C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jc w:val="center"/>
        <w:rPr>
          <w:rFonts w:ascii="Hessen Gellix" w:hAnsi="Hessen Gellix" w:cs="Arial"/>
          <w:b/>
          <w:bCs/>
          <w:sz w:val="32"/>
          <w:szCs w:val="32"/>
        </w:rPr>
      </w:pPr>
    </w:p>
    <w:p w14:paraId="01A11787" w14:textId="77777777" w:rsidR="0012608D" w:rsidRPr="00390CF8" w:rsidRDefault="00E1310C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/>
          <w:bCs/>
          <w:sz w:val="28"/>
          <w:szCs w:val="28"/>
        </w:rPr>
      </w:pPr>
      <w:r w:rsidRPr="00390CF8">
        <w:rPr>
          <w:rFonts w:ascii="Hessen Gellix" w:hAnsi="Hessen Gellix" w:cs="Arial"/>
          <w:b/>
          <w:bCs/>
          <w:sz w:val="28"/>
          <w:szCs w:val="28"/>
        </w:rPr>
        <w:t>Federführende Einrichtung</w:t>
      </w:r>
    </w:p>
    <w:p w14:paraId="1C103690" w14:textId="3017F5F6" w:rsidR="00E1310C" w:rsidRPr="00390CF8" w:rsidRDefault="0012608D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/>
          <w:bCs/>
          <w:sz w:val="28"/>
          <w:szCs w:val="28"/>
        </w:rPr>
      </w:pPr>
      <w:r w:rsidRPr="00390CF8">
        <w:rPr>
          <w:rFonts w:ascii="Hessen Gellix" w:hAnsi="Hessen Gellix" w:cs="Arial"/>
          <w:b/>
          <w:bCs/>
          <w:sz w:val="28"/>
          <w:szCs w:val="28"/>
        </w:rPr>
        <w:t>(Zuwe</w:t>
      </w:r>
      <w:r w:rsidR="001B43AF">
        <w:rPr>
          <w:rFonts w:ascii="Hessen Gellix" w:hAnsi="Hessen Gellix" w:cs="Arial"/>
          <w:b/>
          <w:bCs/>
          <w:sz w:val="28"/>
          <w:szCs w:val="28"/>
        </w:rPr>
        <w:t>isungs</w:t>
      </w:r>
      <w:r w:rsidRPr="00390CF8">
        <w:rPr>
          <w:rFonts w:ascii="Hessen Gellix" w:hAnsi="Hessen Gellix" w:cs="Arial"/>
          <w:b/>
          <w:bCs/>
          <w:sz w:val="28"/>
          <w:szCs w:val="28"/>
        </w:rPr>
        <w:t>empfänger)</w:t>
      </w:r>
      <w:r w:rsidR="00E1310C" w:rsidRPr="00390CF8">
        <w:rPr>
          <w:rFonts w:ascii="Hessen Gellix" w:hAnsi="Hessen Gellix" w:cs="Arial"/>
          <w:b/>
          <w:bCs/>
          <w:sz w:val="28"/>
          <w:szCs w:val="28"/>
        </w:rPr>
        <w:t>:</w:t>
      </w:r>
      <w:r w:rsidR="00B50499" w:rsidRPr="00390CF8">
        <w:rPr>
          <w:rFonts w:ascii="Hessen Gellix" w:hAnsi="Hessen Gellix" w:cs="Arial"/>
          <w:b/>
          <w:bCs/>
          <w:sz w:val="28"/>
          <w:szCs w:val="28"/>
        </w:rPr>
        <w:tab/>
      </w:r>
    </w:p>
    <w:p w14:paraId="5C89DC76" w14:textId="77777777" w:rsidR="00E1310C" w:rsidRPr="00390CF8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  <w:r w:rsidRPr="00390CF8">
        <w:rPr>
          <w:rFonts w:ascii="Hessen Gellix" w:hAnsi="Hessen Gellix" w:cs="Arial"/>
          <w:bCs/>
          <w:sz w:val="28"/>
          <w:szCs w:val="28"/>
        </w:rPr>
        <w:tab/>
      </w:r>
    </w:p>
    <w:p w14:paraId="2FDB8C0C" w14:textId="77777777" w:rsidR="00B50499" w:rsidRPr="00390CF8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  <w:r w:rsidRPr="00390CF8">
        <w:rPr>
          <w:rFonts w:ascii="Hessen Gellix" w:hAnsi="Hessen Gellix" w:cs="Arial"/>
          <w:bCs/>
          <w:sz w:val="28"/>
          <w:szCs w:val="28"/>
        </w:rPr>
        <w:tab/>
      </w:r>
    </w:p>
    <w:p w14:paraId="14987D2E" w14:textId="77777777" w:rsidR="00B50499" w:rsidRPr="00390CF8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</w:p>
    <w:p w14:paraId="390718DD" w14:textId="77777777" w:rsidR="00CF52F1" w:rsidRPr="00390CF8" w:rsidRDefault="00E1310C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/>
          <w:bCs/>
          <w:sz w:val="28"/>
          <w:szCs w:val="28"/>
        </w:rPr>
      </w:pPr>
      <w:r w:rsidRPr="00390CF8">
        <w:rPr>
          <w:rFonts w:ascii="Hessen Gellix" w:hAnsi="Hessen Gellix" w:cs="Arial"/>
          <w:b/>
          <w:bCs/>
          <w:sz w:val="28"/>
          <w:szCs w:val="28"/>
        </w:rPr>
        <w:t>Koordinator/in:</w:t>
      </w:r>
      <w:r w:rsidR="00B50499" w:rsidRPr="00390CF8">
        <w:rPr>
          <w:rFonts w:ascii="Hessen Gellix" w:hAnsi="Hessen Gellix" w:cs="Arial"/>
          <w:b/>
          <w:bCs/>
          <w:sz w:val="28"/>
          <w:szCs w:val="28"/>
        </w:rPr>
        <w:tab/>
      </w:r>
    </w:p>
    <w:p w14:paraId="6051B73E" w14:textId="77777777" w:rsidR="00CF52F1" w:rsidRPr="00390CF8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  <w:r w:rsidRPr="00390CF8">
        <w:rPr>
          <w:rFonts w:ascii="Hessen Gellix" w:hAnsi="Hessen Gellix" w:cs="Arial"/>
          <w:bCs/>
          <w:sz w:val="28"/>
          <w:szCs w:val="28"/>
        </w:rPr>
        <w:tab/>
      </w:r>
    </w:p>
    <w:p w14:paraId="39EFA103" w14:textId="77777777" w:rsidR="00B50499" w:rsidRPr="00390CF8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Hessen Gellix" w:hAnsi="Hessen Gellix" w:cs="Arial"/>
          <w:bCs/>
          <w:sz w:val="28"/>
          <w:szCs w:val="28"/>
        </w:rPr>
      </w:pPr>
      <w:r w:rsidRPr="00390CF8">
        <w:rPr>
          <w:rFonts w:ascii="Hessen Gellix" w:hAnsi="Hessen Gellix" w:cs="Arial"/>
          <w:bCs/>
          <w:sz w:val="28"/>
          <w:szCs w:val="28"/>
        </w:rPr>
        <w:tab/>
      </w:r>
    </w:p>
    <w:p w14:paraId="3900C19D" w14:textId="77777777" w:rsidR="00B50499" w:rsidRPr="00453B12" w:rsidRDefault="00B50499" w:rsidP="00B50499">
      <w:pPr>
        <w:pBdr>
          <w:top w:val="single" w:sz="4" w:space="31" w:color="auto"/>
          <w:left w:val="single" w:sz="4" w:space="31" w:color="auto"/>
          <w:bottom w:val="single" w:sz="4" w:space="31" w:color="auto"/>
          <w:right w:val="single" w:sz="4" w:space="31" w:color="auto"/>
        </w:pBdr>
        <w:tabs>
          <w:tab w:val="left" w:pos="3828"/>
        </w:tabs>
        <w:rPr>
          <w:rFonts w:ascii="Arial" w:hAnsi="Arial" w:cs="Arial"/>
          <w:bCs/>
          <w:sz w:val="28"/>
          <w:szCs w:val="28"/>
        </w:rPr>
      </w:pPr>
      <w:r w:rsidRPr="00453B12">
        <w:rPr>
          <w:rFonts w:ascii="Arial" w:hAnsi="Arial" w:cs="Arial"/>
          <w:bCs/>
          <w:sz w:val="28"/>
          <w:szCs w:val="28"/>
        </w:rPr>
        <w:tab/>
      </w:r>
    </w:p>
    <w:p w14:paraId="6D106F7C" w14:textId="6614A300" w:rsidR="001A18B0" w:rsidRPr="00453B12" w:rsidRDefault="001A18B0" w:rsidP="001C1DC9">
      <w:pPr>
        <w:tabs>
          <w:tab w:val="right" w:pos="3420"/>
          <w:tab w:val="left" w:pos="4500"/>
          <w:tab w:val="right" w:pos="8820"/>
        </w:tabs>
        <w:jc w:val="both"/>
        <w:rPr>
          <w:rFonts w:ascii="Arial" w:hAnsi="Arial" w:cs="Arial"/>
          <w:sz w:val="24"/>
          <w:szCs w:val="24"/>
        </w:rPr>
      </w:pPr>
    </w:p>
    <w:p w14:paraId="2A91E4E1" w14:textId="77777777" w:rsidR="001A18B0" w:rsidRPr="00453B12" w:rsidRDefault="001A18B0" w:rsidP="001C1DC9">
      <w:pPr>
        <w:tabs>
          <w:tab w:val="right" w:pos="3420"/>
          <w:tab w:val="left" w:pos="4500"/>
          <w:tab w:val="right" w:pos="8820"/>
        </w:tabs>
        <w:jc w:val="both"/>
        <w:rPr>
          <w:rFonts w:ascii="Arial" w:hAnsi="Arial" w:cs="Arial"/>
          <w:sz w:val="24"/>
          <w:szCs w:val="24"/>
        </w:rPr>
      </w:pPr>
    </w:p>
    <w:p w14:paraId="3A0656E4" w14:textId="77777777" w:rsidR="00434475" w:rsidRPr="00390CF8" w:rsidRDefault="00434475" w:rsidP="001C1DC9">
      <w:pPr>
        <w:tabs>
          <w:tab w:val="right" w:pos="3420"/>
          <w:tab w:val="left" w:pos="4500"/>
          <w:tab w:val="right" w:pos="8820"/>
        </w:tabs>
        <w:jc w:val="both"/>
        <w:rPr>
          <w:rFonts w:ascii="Hessen Gellix" w:hAnsi="Hessen Gellix" w:cs="Arial"/>
          <w:b/>
          <w:sz w:val="24"/>
          <w:szCs w:val="24"/>
        </w:rPr>
      </w:pPr>
      <w:r w:rsidRPr="00390CF8">
        <w:rPr>
          <w:rFonts w:ascii="Hessen Gellix" w:hAnsi="Hessen Gellix" w:cs="Arial"/>
          <w:b/>
          <w:sz w:val="24"/>
          <w:szCs w:val="24"/>
        </w:rPr>
        <w:t>Bestätigung</w:t>
      </w:r>
    </w:p>
    <w:p w14:paraId="204049CA" w14:textId="77777777" w:rsidR="00434475" w:rsidRPr="00390CF8" w:rsidRDefault="00434475" w:rsidP="001C1DC9">
      <w:pPr>
        <w:tabs>
          <w:tab w:val="right" w:pos="3420"/>
          <w:tab w:val="left" w:pos="4500"/>
          <w:tab w:val="right" w:pos="8820"/>
        </w:tabs>
        <w:jc w:val="both"/>
        <w:rPr>
          <w:rFonts w:ascii="Hessen Gellix" w:hAnsi="Hessen Gellix" w:cs="Arial"/>
          <w:sz w:val="24"/>
          <w:szCs w:val="24"/>
        </w:rPr>
      </w:pPr>
    </w:p>
    <w:p w14:paraId="1A376FC0" w14:textId="3AFFF17C" w:rsidR="00434475" w:rsidRDefault="00434475" w:rsidP="00390CF8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390CF8">
        <w:rPr>
          <w:rFonts w:ascii="Hessen Gellix" w:hAnsi="Hessen Gellix" w:cs="Arial"/>
          <w:sz w:val="24"/>
          <w:szCs w:val="24"/>
        </w:rPr>
        <w:t xml:space="preserve">Hiermit wird die sachliche und rechnerische Richtigkeit der Angaben bestätigt. </w:t>
      </w:r>
      <w:r w:rsidR="00390CF8" w:rsidRPr="00390CF8">
        <w:rPr>
          <w:rFonts w:ascii="Hessen Gellix" w:hAnsi="Hessen Gellix" w:cs="Arial"/>
          <w:sz w:val="24"/>
          <w:szCs w:val="24"/>
        </w:rPr>
        <w:t>Die Bestimmungen des Zuweisungsschreibens, der Allgemeinen Bestimmungen</w:t>
      </w:r>
      <w:r w:rsidR="00390CF8">
        <w:rPr>
          <w:rFonts w:ascii="Hessen Gellix" w:hAnsi="Hessen Gellix" w:cs="Arial"/>
          <w:sz w:val="24"/>
          <w:szCs w:val="24"/>
        </w:rPr>
        <w:t xml:space="preserve"> </w:t>
      </w:r>
      <w:r w:rsidR="00390CF8" w:rsidRPr="00390CF8">
        <w:rPr>
          <w:rFonts w:ascii="Hessen Gellix" w:hAnsi="Hessen Gellix" w:cs="Arial"/>
          <w:sz w:val="24"/>
          <w:szCs w:val="24"/>
        </w:rPr>
        <w:t xml:space="preserve">zur Förderung von LOEWE-Projekten und LOEWE-Professuren und der </w:t>
      </w:r>
      <w:proofErr w:type="spellStart"/>
      <w:r w:rsidR="00390CF8" w:rsidRPr="00390CF8">
        <w:rPr>
          <w:rFonts w:ascii="Hessen Gellix" w:hAnsi="Hessen Gellix" w:cs="Arial"/>
          <w:sz w:val="24"/>
          <w:szCs w:val="24"/>
        </w:rPr>
        <w:t>ANBest</w:t>
      </w:r>
      <w:proofErr w:type="spellEnd"/>
      <w:r w:rsidR="00390CF8" w:rsidRPr="00390CF8">
        <w:rPr>
          <w:rFonts w:ascii="Hessen Gellix" w:hAnsi="Hessen Gellix" w:cs="Arial"/>
          <w:sz w:val="24"/>
          <w:szCs w:val="24"/>
        </w:rPr>
        <w:t>-P wurden eingehalten.</w:t>
      </w:r>
    </w:p>
    <w:p w14:paraId="19CDE8A3" w14:textId="77777777" w:rsidR="001B43AF" w:rsidRDefault="001B43AF" w:rsidP="00390CF8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5BC6E434" w14:textId="6930C499" w:rsidR="00434475" w:rsidRDefault="00434475" w:rsidP="00390CF8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390CF8">
        <w:rPr>
          <w:rFonts w:ascii="Hessen Gellix" w:hAnsi="Hessen Gellix" w:cs="Arial"/>
          <w:sz w:val="24"/>
          <w:szCs w:val="24"/>
        </w:rPr>
        <w:t xml:space="preserve">Die </w:t>
      </w:r>
      <w:r w:rsidR="0012608D" w:rsidRPr="00390CF8">
        <w:rPr>
          <w:rFonts w:ascii="Hessen Gellix" w:hAnsi="Hessen Gellix" w:cs="Arial"/>
          <w:sz w:val="24"/>
          <w:szCs w:val="24"/>
        </w:rPr>
        <w:t>nachstehenden</w:t>
      </w:r>
      <w:r w:rsidRPr="00390CF8">
        <w:rPr>
          <w:rFonts w:ascii="Hessen Gellix" w:hAnsi="Hessen Gellix" w:cs="Arial"/>
          <w:sz w:val="24"/>
          <w:szCs w:val="24"/>
        </w:rPr>
        <w:t xml:space="preserve"> Angaben und die umseitig aufgeführten Ausgaben (Zahlenmä</w:t>
      </w:r>
      <w:r w:rsidR="00855F9F" w:rsidRPr="00390CF8">
        <w:rPr>
          <w:rFonts w:ascii="Hessen Gellix" w:hAnsi="Hessen Gellix" w:cs="Arial"/>
          <w:sz w:val="24"/>
          <w:szCs w:val="24"/>
        </w:rPr>
        <w:t>ßiger Nachweis) stimmen mit dem Zuwendungs</w:t>
      </w:r>
      <w:r w:rsidR="00390CF8">
        <w:rPr>
          <w:rFonts w:ascii="Hessen Gellix" w:hAnsi="Hessen Gellix" w:cs="Arial"/>
          <w:sz w:val="24"/>
          <w:szCs w:val="24"/>
        </w:rPr>
        <w:t>schreiben</w:t>
      </w:r>
      <w:r w:rsidRPr="00390CF8">
        <w:rPr>
          <w:rFonts w:ascii="Hessen Gellix" w:hAnsi="Hessen Gellix" w:cs="Arial"/>
          <w:sz w:val="24"/>
          <w:szCs w:val="24"/>
        </w:rPr>
        <w:t>, den Büchern und Belegen überein und waren notwendig. Es ist wirtschaftlich und sparsam verfahren worden. Die verausgabten Mittel sind ausschließlich für das geförderte Projekt verwendet worden.</w:t>
      </w:r>
    </w:p>
    <w:p w14:paraId="5B7F0724" w14:textId="77777777" w:rsidR="001B43AF" w:rsidRPr="00390CF8" w:rsidRDefault="001B43AF" w:rsidP="00390CF8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</w:p>
    <w:p w14:paraId="02FC156E" w14:textId="77777777" w:rsidR="00855F9F" w:rsidRPr="00390CF8" w:rsidRDefault="00954867" w:rsidP="00390CF8">
      <w:pPr>
        <w:tabs>
          <w:tab w:val="right" w:pos="3420"/>
          <w:tab w:val="left" w:pos="4500"/>
          <w:tab w:val="right" w:pos="8820"/>
        </w:tabs>
        <w:spacing w:line="360" w:lineRule="auto"/>
        <w:jc w:val="both"/>
        <w:rPr>
          <w:rFonts w:ascii="Hessen Gellix" w:hAnsi="Hessen Gellix" w:cs="Arial"/>
          <w:sz w:val="24"/>
          <w:szCs w:val="24"/>
        </w:rPr>
      </w:pPr>
      <w:r w:rsidRPr="00390CF8">
        <w:rPr>
          <w:rFonts w:ascii="Hessen Gellix" w:hAnsi="Hessen Gellix" w:cs="Arial"/>
          <w:sz w:val="24"/>
          <w:szCs w:val="24"/>
        </w:rPr>
        <w:t>Die Investitionen sind anteilig gemäß den in der Bilanz der jeweiligen Projektpartner aktivierten Anschaffungs- bzw. Herstellkosten angegeben</w:t>
      </w:r>
      <w:r w:rsidR="00855F9F" w:rsidRPr="00390CF8">
        <w:rPr>
          <w:rFonts w:ascii="Hessen Gellix" w:hAnsi="Hessen Gellix" w:cs="Arial"/>
          <w:sz w:val="24"/>
          <w:szCs w:val="24"/>
        </w:rPr>
        <w:t>.</w:t>
      </w:r>
    </w:p>
    <w:p w14:paraId="1BCEC9B2" w14:textId="77777777" w:rsidR="00EF5007" w:rsidRPr="00390CF8" w:rsidRDefault="00EF5007" w:rsidP="00EF5007">
      <w:pPr>
        <w:tabs>
          <w:tab w:val="right" w:pos="3420"/>
          <w:tab w:val="left" w:pos="4500"/>
          <w:tab w:val="right" w:pos="8820"/>
        </w:tabs>
        <w:jc w:val="both"/>
        <w:rPr>
          <w:rFonts w:ascii="Hessen Gellix" w:hAnsi="Hessen Gellix" w:cs="Arial"/>
          <w:sz w:val="24"/>
          <w:szCs w:val="24"/>
        </w:rPr>
      </w:pPr>
    </w:p>
    <w:p w14:paraId="671C7600" w14:textId="77777777" w:rsidR="00EF5007" w:rsidRPr="00453B12" w:rsidRDefault="00EF5007" w:rsidP="00EF5007">
      <w:pPr>
        <w:tabs>
          <w:tab w:val="right" w:pos="3420"/>
          <w:tab w:val="left" w:pos="4500"/>
          <w:tab w:val="right" w:pos="8820"/>
        </w:tabs>
        <w:jc w:val="both"/>
        <w:rPr>
          <w:rFonts w:ascii="Arial" w:hAnsi="Arial" w:cs="Arial"/>
          <w:sz w:val="24"/>
          <w:szCs w:val="24"/>
        </w:rPr>
      </w:pPr>
    </w:p>
    <w:p w14:paraId="49E7C1A8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5AFD13D6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39EECF5C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500"/>
          <w:tab w:val="right" w:pos="8820"/>
        </w:tabs>
        <w:rPr>
          <w:rFonts w:ascii="Arial" w:hAnsi="Arial" w:cs="Arial"/>
          <w:sz w:val="24"/>
          <w:szCs w:val="24"/>
        </w:rPr>
      </w:pPr>
    </w:p>
    <w:p w14:paraId="1995D55D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Arial" w:hAnsi="Arial" w:cs="Arial"/>
          <w:sz w:val="24"/>
          <w:szCs w:val="24"/>
        </w:rPr>
      </w:pPr>
    </w:p>
    <w:p w14:paraId="24271B91" w14:textId="77777777" w:rsidR="0012608D" w:rsidRPr="00453B12" w:rsidRDefault="0012608D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Arial" w:hAnsi="Arial" w:cs="Arial"/>
          <w:sz w:val="24"/>
          <w:szCs w:val="24"/>
        </w:rPr>
      </w:pPr>
    </w:p>
    <w:p w14:paraId="0B5947CB" w14:textId="77777777" w:rsidR="00EF5007" w:rsidRPr="00390CF8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Hessen Gellix" w:hAnsi="Hessen Gellix" w:cs="Arial"/>
          <w:sz w:val="24"/>
          <w:szCs w:val="24"/>
        </w:rPr>
      </w:pPr>
    </w:p>
    <w:p w14:paraId="7B240079" w14:textId="07ED3B2C" w:rsidR="004A53D5" w:rsidRPr="00390CF8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Hessen Gellix" w:hAnsi="Hessen Gellix" w:cs="Arial"/>
          <w:sz w:val="14"/>
          <w:szCs w:val="14"/>
        </w:rPr>
      </w:pPr>
      <w:r w:rsidRPr="00390CF8">
        <w:rPr>
          <w:rFonts w:ascii="Hessen Gellix" w:hAnsi="Hessen Gellix" w:cs="Arial"/>
          <w:sz w:val="14"/>
          <w:szCs w:val="14"/>
        </w:rPr>
        <w:t>……………………………………………………………….……….</w:t>
      </w:r>
      <w:r w:rsidRPr="00390CF8">
        <w:rPr>
          <w:rFonts w:ascii="Hessen Gellix" w:hAnsi="Hessen Gellix" w:cs="Arial"/>
          <w:sz w:val="14"/>
          <w:szCs w:val="14"/>
        </w:rPr>
        <w:tab/>
        <w:t>…………………………………………………………………………….</w:t>
      </w:r>
      <w:r w:rsidR="00390CF8">
        <w:rPr>
          <w:rFonts w:ascii="Hessen Gellix" w:hAnsi="Hessen Gellix" w:cs="Arial"/>
          <w:sz w:val="14"/>
          <w:szCs w:val="14"/>
        </w:rPr>
        <w:t xml:space="preserve">                                                                              </w:t>
      </w:r>
    </w:p>
    <w:p w14:paraId="2F3317F8" w14:textId="77777777" w:rsidR="004A53D5" w:rsidRPr="00390CF8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Hessen Gellix" w:hAnsi="Hessen Gellix" w:cs="Arial"/>
          <w:sz w:val="24"/>
          <w:szCs w:val="24"/>
        </w:rPr>
      </w:pPr>
      <w:r w:rsidRPr="00390CF8">
        <w:rPr>
          <w:rFonts w:ascii="Hessen Gellix" w:hAnsi="Hessen Gellix" w:cs="Arial"/>
          <w:sz w:val="24"/>
          <w:szCs w:val="24"/>
        </w:rPr>
        <w:t>Ort, Datum</w:t>
      </w:r>
      <w:r w:rsidRPr="00390CF8">
        <w:rPr>
          <w:rFonts w:ascii="Hessen Gellix" w:hAnsi="Hessen Gellix" w:cs="Arial"/>
          <w:sz w:val="24"/>
          <w:szCs w:val="24"/>
        </w:rPr>
        <w:tab/>
      </w:r>
      <w:r w:rsidRPr="00390CF8">
        <w:rPr>
          <w:rFonts w:ascii="Hessen Gellix" w:hAnsi="Hessen Gellix" w:cs="Arial"/>
          <w:sz w:val="24"/>
          <w:szCs w:val="24"/>
        </w:rPr>
        <w:tab/>
        <w:t>Rechtsverbindliche Unterschrift</w:t>
      </w:r>
    </w:p>
    <w:p w14:paraId="562B623B" w14:textId="77777777" w:rsidR="004A53D5" w:rsidRPr="00390CF8" w:rsidRDefault="004A53D5" w:rsidP="004A5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678"/>
          <w:tab w:val="right" w:pos="8820"/>
        </w:tabs>
        <w:rPr>
          <w:rFonts w:ascii="Hessen Gellix" w:hAnsi="Hessen Gellix" w:cs="Arial"/>
          <w:sz w:val="24"/>
          <w:szCs w:val="24"/>
        </w:rPr>
      </w:pPr>
      <w:r w:rsidRPr="00390CF8">
        <w:rPr>
          <w:rFonts w:ascii="Hessen Gellix" w:hAnsi="Hessen Gellix" w:cs="Arial"/>
          <w:sz w:val="24"/>
          <w:szCs w:val="24"/>
        </w:rPr>
        <w:tab/>
      </w:r>
      <w:r w:rsidRPr="00390CF8">
        <w:rPr>
          <w:rFonts w:ascii="Hessen Gellix" w:hAnsi="Hessen Gellix" w:cs="Arial"/>
          <w:sz w:val="24"/>
          <w:szCs w:val="24"/>
        </w:rPr>
        <w:tab/>
        <w:t>und Dienststempel der Institution</w:t>
      </w:r>
    </w:p>
    <w:p w14:paraId="596442CE" w14:textId="77777777" w:rsidR="00EF5007" w:rsidRPr="00453B12" w:rsidRDefault="00EF5007" w:rsidP="00702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3420"/>
          <w:tab w:val="left" w:pos="4140"/>
          <w:tab w:val="right" w:pos="8820"/>
        </w:tabs>
        <w:rPr>
          <w:rFonts w:ascii="Arial" w:hAnsi="Arial" w:cs="Arial"/>
          <w:sz w:val="24"/>
          <w:szCs w:val="24"/>
        </w:rPr>
      </w:pPr>
    </w:p>
    <w:p w14:paraId="7663BCB6" w14:textId="77777777" w:rsidR="009E74C3" w:rsidRPr="00390CF8" w:rsidRDefault="00A60E14" w:rsidP="00C33C21">
      <w:pPr>
        <w:jc w:val="center"/>
        <w:rPr>
          <w:rFonts w:ascii="Hessen Gellix" w:hAnsi="Hessen Gellix" w:cs="Arial"/>
          <w:b/>
          <w:bCs/>
          <w:caps/>
          <w:sz w:val="44"/>
          <w:szCs w:val="44"/>
        </w:rPr>
      </w:pPr>
      <w:r w:rsidRPr="00453B12">
        <w:rPr>
          <w:rFonts w:ascii="Arial" w:hAnsi="Arial" w:cs="Arial"/>
          <w:b/>
          <w:bCs/>
          <w:spacing w:val="60"/>
          <w:sz w:val="40"/>
          <w:szCs w:val="40"/>
        </w:rPr>
        <w:br w:type="page"/>
      </w:r>
      <w:bookmarkStart w:id="1" w:name="_Toc219254384"/>
      <w:bookmarkStart w:id="2" w:name="_Toc219254624"/>
      <w:r w:rsidR="009E74C3" w:rsidRPr="00390CF8">
        <w:rPr>
          <w:rFonts w:ascii="Hessen Gellix" w:hAnsi="Hessen Gellix" w:cs="Arial"/>
          <w:b/>
          <w:bCs/>
          <w:caps/>
          <w:sz w:val="44"/>
          <w:szCs w:val="44"/>
        </w:rPr>
        <w:lastRenderedPageBreak/>
        <w:t>INHALTSVERZEICHNIS</w:t>
      </w:r>
      <w:bookmarkEnd w:id="1"/>
      <w:bookmarkEnd w:id="2"/>
    </w:p>
    <w:p w14:paraId="6B4B9730" w14:textId="77777777" w:rsidR="00531969" w:rsidRPr="00390CF8" w:rsidRDefault="00531969" w:rsidP="00C33C21">
      <w:pPr>
        <w:jc w:val="center"/>
        <w:rPr>
          <w:rFonts w:ascii="Hessen Gellix" w:hAnsi="Hessen Gellix" w:cs="Arial"/>
          <w:b/>
          <w:bCs/>
          <w:caps/>
          <w:sz w:val="44"/>
          <w:szCs w:val="44"/>
        </w:rPr>
      </w:pPr>
    </w:p>
    <w:p w14:paraId="4DF3FD0E" w14:textId="77777777" w:rsidR="00935FAA" w:rsidRPr="00390CF8" w:rsidRDefault="00CB3E10">
      <w:pPr>
        <w:pStyle w:val="Verzeichnis1"/>
        <w:tabs>
          <w:tab w:val="left" w:pos="400"/>
          <w:tab w:val="right" w:leader="dot" w:pos="9174"/>
        </w:tabs>
        <w:rPr>
          <w:rFonts w:ascii="Hessen Gellix" w:hAnsi="Hessen Gellix"/>
          <w:b w:val="0"/>
          <w:noProof/>
          <w:szCs w:val="24"/>
        </w:rPr>
      </w:pPr>
      <w:r w:rsidRPr="00390CF8">
        <w:rPr>
          <w:rFonts w:ascii="Hessen Gellix" w:hAnsi="Hessen Gellix" w:cs="Arial"/>
        </w:rPr>
        <w:fldChar w:fldCharType="begin"/>
      </w:r>
      <w:r w:rsidRPr="00390CF8">
        <w:rPr>
          <w:rFonts w:ascii="Hessen Gellix" w:hAnsi="Hessen Gellix" w:cs="Arial"/>
        </w:rPr>
        <w:instrText xml:space="preserve"> TOC \o "1-3" \h \z \u </w:instrText>
      </w:r>
      <w:r w:rsidRPr="00390CF8">
        <w:rPr>
          <w:rFonts w:ascii="Hessen Gellix" w:hAnsi="Hessen Gellix" w:cs="Arial"/>
        </w:rPr>
        <w:fldChar w:fldCharType="separate"/>
      </w:r>
      <w:hyperlink w:anchor="_Toc252779159" w:history="1">
        <w:r w:rsidR="00935FAA" w:rsidRPr="00390CF8">
          <w:rPr>
            <w:rStyle w:val="Hyperlink"/>
            <w:rFonts w:ascii="Hessen Gellix" w:hAnsi="Hessen Gellix"/>
            <w:bCs/>
            <w:noProof/>
          </w:rPr>
          <w:t>I.</w:t>
        </w:r>
        <w:r w:rsidR="00935FAA" w:rsidRPr="00390CF8">
          <w:rPr>
            <w:rFonts w:ascii="Hessen Gellix" w:hAnsi="Hessen Gellix"/>
            <w:b w:val="0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bCs/>
            <w:noProof/>
          </w:rPr>
          <w:t>Sachbericht zur Erreichung der Ziele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_Toc252779159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1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243FDC3A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60" w:history="1">
        <w:r w:rsidR="00935FAA" w:rsidRPr="00390CF8">
          <w:rPr>
            <w:rStyle w:val="Hyperlink"/>
            <w:rFonts w:ascii="Hessen Gellix" w:hAnsi="Hessen Gellix"/>
            <w:noProof/>
          </w:rPr>
          <w:t>I.1.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Wissenschaftliche Ziele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_Toc252779160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1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40F06441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61" w:history="1">
        <w:r w:rsidR="00935FAA" w:rsidRPr="00390CF8">
          <w:rPr>
            <w:rStyle w:val="Hyperlink"/>
            <w:rFonts w:ascii="Hessen Gellix" w:hAnsi="Hessen Gellix"/>
            <w:noProof/>
          </w:rPr>
          <w:t>I.2.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Organisatorische Ziele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_Toc252779161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1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6142DA84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62" w:history="1">
        <w:r w:rsidR="00935FAA" w:rsidRPr="00390CF8">
          <w:rPr>
            <w:rStyle w:val="Hyperlink"/>
            <w:rFonts w:ascii="Hessen Gellix" w:hAnsi="Hessen Gellix"/>
            <w:noProof/>
          </w:rPr>
          <w:t>I.3.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Personelle Ziele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_Toc252779162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1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5CC5F00A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63" w:history="1">
        <w:r w:rsidR="00935FAA" w:rsidRPr="00390CF8">
          <w:rPr>
            <w:rStyle w:val="Hyperlink"/>
            <w:rFonts w:ascii="Hessen Gellix" w:hAnsi="Hessen Gellix"/>
            <w:noProof/>
          </w:rPr>
          <w:t>I.4.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Finanzielle Ziele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_Toc252779163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1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309693AA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64" w:history="1">
        <w:r w:rsidR="00935FAA" w:rsidRPr="00390CF8">
          <w:rPr>
            <w:rStyle w:val="Hyperlink"/>
            <w:rFonts w:ascii="Hessen Gellix" w:hAnsi="Hessen Gellix"/>
            <w:noProof/>
          </w:rPr>
          <w:t>I.5.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Publikationsziele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_Toc252779164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1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1BABA70B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65" w:history="1">
        <w:r w:rsidR="00935FAA" w:rsidRPr="00390CF8">
          <w:rPr>
            <w:rStyle w:val="Hyperlink"/>
            <w:rFonts w:ascii="Hessen Gellix" w:hAnsi="Hessen Gellix"/>
            <w:noProof/>
          </w:rPr>
          <w:t>I.6.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Kooperationsziele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_Toc252779165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1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23341303" w14:textId="77777777" w:rsidR="00935FAA" w:rsidRPr="00390CF8" w:rsidRDefault="001B43AF">
      <w:pPr>
        <w:pStyle w:val="Verzeichnis1"/>
        <w:tabs>
          <w:tab w:val="left" w:pos="720"/>
          <w:tab w:val="right" w:leader="dot" w:pos="9174"/>
        </w:tabs>
        <w:rPr>
          <w:rFonts w:ascii="Hessen Gellix" w:hAnsi="Hessen Gellix"/>
          <w:b w:val="0"/>
          <w:noProof/>
          <w:szCs w:val="24"/>
        </w:rPr>
      </w:pPr>
      <w:hyperlink w:anchor="_Toc252779166" w:history="1">
        <w:r w:rsidR="00935FAA" w:rsidRPr="00390CF8">
          <w:rPr>
            <w:rStyle w:val="Hyperlink"/>
            <w:rFonts w:ascii="Hessen Gellix" w:hAnsi="Hessen Gellix"/>
            <w:bCs/>
            <w:noProof/>
          </w:rPr>
          <w:t>II.</w:t>
        </w:r>
        <w:r w:rsidR="00935FAA" w:rsidRPr="00390CF8">
          <w:rPr>
            <w:rFonts w:ascii="Hessen Gellix" w:hAnsi="Hessen Gellix"/>
            <w:b w:val="0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bCs/>
            <w:noProof/>
          </w:rPr>
          <w:t>Soll-Ist-Übersicht des Leistungsplans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_Toc252779166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2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1FCA0E8B" w14:textId="77777777" w:rsidR="00935FAA" w:rsidRPr="00390CF8" w:rsidRDefault="001B43AF">
      <w:pPr>
        <w:pStyle w:val="Verzeichnis1"/>
        <w:tabs>
          <w:tab w:val="left" w:pos="720"/>
          <w:tab w:val="right" w:leader="dot" w:pos="9174"/>
        </w:tabs>
        <w:rPr>
          <w:rFonts w:ascii="Hessen Gellix" w:hAnsi="Hessen Gellix"/>
          <w:b w:val="0"/>
          <w:noProof/>
          <w:szCs w:val="24"/>
        </w:rPr>
      </w:pPr>
      <w:hyperlink w:anchor="_Toc252779167" w:history="1">
        <w:r w:rsidR="00935FAA" w:rsidRPr="00390CF8">
          <w:rPr>
            <w:rStyle w:val="Hyperlink"/>
            <w:rFonts w:ascii="Hessen Gellix" w:hAnsi="Hessen Gellix"/>
            <w:bCs/>
            <w:noProof/>
          </w:rPr>
          <w:t>III.</w:t>
        </w:r>
        <w:r w:rsidR="00935FAA" w:rsidRPr="00390CF8">
          <w:rPr>
            <w:rFonts w:ascii="Hessen Gellix" w:hAnsi="Hessen Gellix"/>
            <w:b w:val="0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bCs/>
            <w:noProof/>
          </w:rPr>
          <w:t>Soll-Ist-Übersicht des Erfolgsplans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_Toc252779167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4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259CA3AB" w14:textId="77777777" w:rsidR="00935FAA" w:rsidRPr="00390CF8" w:rsidRDefault="001B43AF">
      <w:pPr>
        <w:pStyle w:val="Verzeichnis1"/>
        <w:tabs>
          <w:tab w:val="left" w:pos="720"/>
          <w:tab w:val="right" w:leader="dot" w:pos="9174"/>
        </w:tabs>
        <w:rPr>
          <w:rFonts w:ascii="Hessen Gellix" w:hAnsi="Hessen Gellix"/>
          <w:b w:val="0"/>
          <w:noProof/>
          <w:szCs w:val="24"/>
        </w:rPr>
      </w:pPr>
      <w:hyperlink w:anchor="_Toc252779168" w:history="1">
        <w:r w:rsidR="00935FAA" w:rsidRPr="00390CF8">
          <w:rPr>
            <w:rStyle w:val="Hyperlink"/>
            <w:rFonts w:ascii="Hessen Gellix" w:hAnsi="Hessen Gellix"/>
            <w:bCs/>
            <w:noProof/>
          </w:rPr>
          <w:t>IV.</w:t>
        </w:r>
        <w:r w:rsidR="00935FAA" w:rsidRPr="00390CF8">
          <w:rPr>
            <w:rFonts w:ascii="Hessen Gellix" w:hAnsi="Hessen Gellix"/>
            <w:b w:val="0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bCs/>
            <w:noProof/>
          </w:rPr>
          <w:t>Soll-Ist-Übersicht der Finanzierungsrechnung (Cash Flow)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_Toc252779168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6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053FA14E" w14:textId="77777777" w:rsidR="00935FAA" w:rsidRPr="00390CF8" w:rsidRDefault="001B43AF">
      <w:pPr>
        <w:pStyle w:val="Verzeichnis1"/>
        <w:tabs>
          <w:tab w:val="left" w:pos="720"/>
          <w:tab w:val="right" w:leader="dot" w:pos="9174"/>
        </w:tabs>
        <w:rPr>
          <w:rFonts w:ascii="Hessen Gellix" w:hAnsi="Hessen Gellix"/>
          <w:b w:val="0"/>
          <w:noProof/>
          <w:szCs w:val="24"/>
        </w:rPr>
      </w:pPr>
      <w:hyperlink w:anchor="_Toc252779169" w:history="1">
        <w:r w:rsidR="00935FAA" w:rsidRPr="00390CF8">
          <w:rPr>
            <w:rStyle w:val="Hyperlink"/>
            <w:rFonts w:ascii="Hessen Gellix" w:hAnsi="Hessen Gellix"/>
            <w:bCs/>
            <w:noProof/>
          </w:rPr>
          <w:t>V.</w:t>
        </w:r>
        <w:r w:rsidR="00935FAA" w:rsidRPr="00390CF8">
          <w:rPr>
            <w:rFonts w:ascii="Hessen Gellix" w:hAnsi="Hessen Gellix"/>
            <w:b w:val="0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bCs/>
            <w:noProof/>
          </w:rPr>
          <w:t>Soll-Ist-Übersicht der Überleitungsrechnung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_Toc252779169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b w:val="0"/>
            <w:bCs/>
            <w:noProof/>
            <w:webHidden/>
          </w:rPr>
          <w:t>Fehler! Textmarke nicht definiert.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751BDA11" w14:textId="77777777" w:rsidR="00935FAA" w:rsidRPr="00390CF8" w:rsidRDefault="001B43AF">
      <w:pPr>
        <w:pStyle w:val="Verzeichnis1"/>
        <w:tabs>
          <w:tab w:val="left" w:pos="720"/>
          <w:tab w:val="right" w:leader="dot" w:pos="9174"/>
        </w:tabs>
        <w:rPr>
          <w:rFonts w:ascii="Hessen Gellix" w:hAnsi="Hessen Gellix"/>
          <w:b w:val="0"/>
          <w:noProof/>
          <w:szCs w:val="24"/>
        </w:rPr>
      </w:pPr>
      <w:hyperlink w:anchor="_Toc252779170" w:history="1">
        <w:r w:rsidR="00935FAA" w:rsidRPr="00390CF8">
          <w:rPr>
            <w:rStyle w:val="Hyperlink"/>
            <w:rFonts w:ascii="Hessen Gellix" w:hAnsi="Hessen Gellix"/>
            <w:bCs/>
            <w:noProof/>
          </w:rPr>
          <w:t>VI.</w:t>
        </w:r>
        <w:r w:rsidR="00935FAA" w:rsidRPr="00390CF8">
          <w:rPr>
            <w:rFonts w:ascii="Hessen Gellix" w:hAnsi="Hessen Gellix"/>
            <w:b w:val="0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bCs/>
            <w:noProof/>
          </w:rPr>
          <w:t>Soll-Ist-Übersicht Aufteilung der kameralen Zuschüsse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_Toc252779170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b w:val="0"/>
            <w:bCs/>
            <w:noProof/>
            <w:webHidden/>
          </w:rPr>
          <w:t>Fehler! Textmarke nicht definiert.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4889A8E0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71" w:history="1">
        <w:r w:rsidR="00935FAA" w:rsidRPr="00390CF8">
          <w:rPr>
            <w:rStyle w:val="Hyperlink"/>
            <w:rFonts w:ascii="Hessen Gellix" w:hAnsi="Hessen Gellix"/>
            <w:noProof/>
          </w:rPr>
          <w:t>VI.1.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Federführender Partner: &lt;Name&gt;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_Toc252779171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b/>
            <w:bCs/>
            <w:noProof/>
            <w:webHidden/>
          </w:rPr>
          <w:t>Fehler! Textmarke nicht definiert.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64206606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72" w:history="1">
        <w:r w:rsidR="00935FAA" w:rsidRPr="00390CF8">
          <w:rPr>
            <w:rStyle w:val="Hyperlink"/>
            <w:rFonts w:ascii="Hessen Gellix" w:hAnsi="Hessen Gellix"/>
            <w:noProof/>
          </w:rPr>
          <w:t>VI.2.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Weiterer Partner 1:&lt;Name&gt;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_Toc252779172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b/>
            <w:bCs/>
            <w:noProof/>
            <w:webHidden/>
          </w:rPr>
          <w:t>Fehler! Textmarke nicht definiert.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49F6ED6A" w14:textId="77777777" w:rsidR="00935FAA" w:rsidRPr="00390CF8" w:rsidRDefault="001B43AF">
      <w:pPr>
        <w:pStyle w:val="Verzeichnis2"/>
        <w:tabs>
          <w:tab w:val="left" w:pos="960"/>
          <w:tab w:val="right" w:leader="dot" w:pos="9174"/>
        </w:tabs>
        <w:rPr>
          <w:rFonts w:ascii="Hessen Gellix" w:hAnsi="Hessen Gellix"/>
          <w:noProof/>
          <w:szCs w:val="24"/>
        </w:rPr>
      </w:pPr>
      <w:hyperlink w:anchor="_Toc252779173" w:history="1">
        <w:r w:rsidR="00935FAA" w:rsidRPr="00390CF8">
          <w:rPr>
            <w:rStyle w:val="Hyperlink"/>
            <w:rFonts w:ascii="Hessen Gellix" w:hAnsi="Hessen Gellix"/>
            <w:noProof/>
          </w:rPr>
          <w:t>VI.3.</w:t>
        </w:r>
        <w:r w:rsidR="00935FAA" w:rsidRPr="00390CF8">
          <w:rPr>
            <w:rFonts w:ascii="Hessen Gellix" w:hAnsi="Hessen Gellix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noProof/>
          </w:rPr>
          <w:t>Weiterer Partner 2: &lt;Name&gt;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_Toc252779173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b/>
            <w:bCs/>
            <w:noProof/>
            <w:webHidden/>
          </w:rPr>
          <w:t>Fehler! Textmarke nicht definiert.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20FED14E" w14:textId="77777777" w:rsidR="00935FAA" w:rsidRPr="00390CF8" w:rsidRDefault="001B43AF">
      <w:pPr>
        <w:pStyle w:val="Verzeichnis1"/>
        <w:tabs>
          <w:tab w:val="left" w:pos="720"/>
          <w:tab w:val="right" w:leader="dot" w:pos="9174"/>
        </w:tabs>
        <w:rPr>
          <w:rFonts w:ascii="Hessen Gellix" w:hAnsi="Hessen Gellix"/>
          <w:b w:val="0"/>
          <w:noProof/>
          <w:szCs w:val="24"/>
        </w:rPr>
      </w:pPr>
      <w:hyperlink w:anchor="_Toc252779174" w:history="1">
        <w:r w:rsidR="00935FAA" w:rsidRPr="00390CF8">
          <w:rPr>
            <w:rStyle w:val="Hyperlink"/>
            <w:rFonts w:ascii="Hessen Gellix" w:hAnsi="Hessen Gellix"/>
            <w:bCs/>
            <w:noProof/>
          </w:rPr>
          <w:t>VII.</w:t>
        </w:r>
        <w:r w:rsidR="00935FAA" w:rsidRPr="00390CF8">
          <w:rPr>
            <w:rFonts w:ascii="Hessen Gellix" w:hAnsi="Hessen Gellix"/>
            <w:b w:val="0"/>
            <w:noProof/>
            <w:szCs w:val="24"/>
          </w:rPr>
          <w:tab/>
        </w:r>
        <w:r w:rsidR="00935FAA" w:rsidRPr="00390CF8">
          <w:rPr>
            <w:rStyle w:val="Hyperlink"/>
            <w:rFonts w:ascii="Hessen Gellix" w:hAnsi="Hessen Gellix"/>
            <w:bCs/>
            <w:noProof/>
          </w:rPr>
          <w:t>Übersicht über die Beschäftigungsverhältnisse</w:t>
        </w:r>
        <w:r w:rsidR="00935FAA" w:rsidRPr="00390CF8">
          <w:rPr>
            <w:rFonts w:ascii="Hessen Gellix" w:hAnsi="Hessen Gellix"/>
            <w:noProof/>
            <w:webHidden/>
          </w:rPr>
          <w:tab/>
        </w:r>
        <w:r w:rsidR="00935FAA" w:rsidRPr="00390CF8">
          <w:rPr>
            <w:rFonts w:ascii="Hessen Gellix" w:hAnsi="Hessen Gellix"/>
            <w:noProof/>
            <w:webHidden/>
          </w:rPr>
          <w:fldChar w:fldCharType="begin"/>
        </w:r>
        <w:r w:rsidR="00935FAA" w:rsidRPr="00390CF8">
          <w:rPr>
            <w:rFonts w:ascii="Hessen Gellix" w:hAnsi="Hessen Gellix"/>
            <w:noProof/>
            <w:webHidden/>
          </w:rPr>
          <w:instrText xml:space="preserve"> PAGEREF _Toc252779174 \h </w:instrText>
        </w:r>
        <w:r w:rsidR="00935FAA" w:rsidRPr="00390CF8">
          <w:rPr>
            <w:rFonts w:ascii="Hessen Gellix" w:hAnsi="Hessen Gellix"/>
            <w:noProof/>
            <w:webHidden/>
          </w:rPr>
        </w:r>
        <w:r w:rsidR="00935FAA" w:rsidRPr="00390CF8">
          <w:rPr>
            <w:rFonts w:ascii="Hessen Gellix" w:hAnsi="Hessen Gellix"/>
            <w:noProof/>
            <w:webHidden/>
          </w:rPr>
          <w:fldChar w:fldCharType="separate"/>
        </w:r>
        <w:r w:rsidR="00431898" w:rsidRPr="00390CF8">
          <w:rPr>
            <w:rFonts w:ascii="Hessen Gellix" w:hAnsi="Hessen Gellix"/>
            <w:noProof/>
            <w:webHidden/>
          </w:rPr>
          <w:t>16</w:t>
        </w:r>
        <w:r w:rsidR="00935FAA" w:rsidRPr="00390CF8">
          <w:rPr>
            <w:rFonts w:ascii="Hessen Gellix" w:hAnsi="Hessen Gellix"/>
            <w:noProof/>
            <w:webHidden/>
          </w:rPr>
          <w:fldChar w:fldCharType="end"/>
        </w:r>
      </w:hyperlink>
    </w:p>
    <w:p w14:paraId="6AB04FFC" w14:textId="77777777" w:rsidR="009E74C3" w:rsidRPr="00453B12" w:rsidRDefault="00CB3E10" w:rsidP="00F35867">
      <w:pPr>
        <w:pStyle w:val="berschrift1"/>
      </w:pPr>
      <w:r w:rsidRPr="00390CF8">
        <w:rPr>
          <w:rFonts w:ascii="Hessen Gellix" w:hAnsi="Hessen Gellix"/>
          <w:b/>
          <w:szCs w:val="20"/>
        </w:rPr>
        <w:fldChar w:fldCharType="end"/>
      </w:r>
      <w:bookmarkStart w:id="3" w:name="_Toc219254385"/>
      <w:bookmarkStart w:id="4" w:name="_Toc219254625"/>
      <w:bookmarkEnd w:id="3"/>
      <w:bookmarkEnd w:id="4"/>
    </w:p>
    <w:p w14:paraId="08F96EA9" w14:textId="77777777" w:rsidR="009E74C3" w:rsidRPr="00453B12" w:rsidRDefault="009E74C3">
      <w:pPr>
        <w:rPr>
          <w:rFonts w:ascii="Arial" w:hAnsi="Arial" w:cs="Arial"/>
        </w:rPr>
      </w:pPr>
    </w:p>
    <w:p w14:paraId="64170363" w14:textId="77777777" w:rsidR="009E74C3" w:rsidRPr="00453B12" w:rsidRDefault="009E74C3">
      <w:pPr>
        <w:rPr>
          <w:rFonts w:ascii="Arial" w:hAnsi="Arial" w:cs="Arial"/>
        </w:rPr>
      </w:pPr>
    </w:p>
    <w:p w14:paraId="61E9DD6E" w14:textId="77777777" w:rsidR="009E74C3" w:rsidRPr="00453B12" w:rsidRDefault="009E74C3">
      <w:pPr>
        <w:rPr>
          <w:rFonts w:ascii="Arial" w:hAnsi="Arial" w:cs="Arial"/>
        </w:rPr>
      </w:pPr>
    </w:p>
    <w:p w14:paraId="63E0B773" w14:textId="77777777" w:rsidR="009E74C3" w:rsidRPr="00453B12" w:rsidRDefault="009E74C3">
      <w:pPr>
        <w:shd w:val="clear" w:color="auto" w:fill="FFFFFF"/>
        <w:tabs>
          <w:tab w:val="right" w:leader="dot" w:pos="9072"/>
        </w:tabs>
        <w:ind w:left="360"/>
        <w:rPr>
          <w:rFonts w:ascii="Arial" w:hAnsi="Arial" w:cs="Arial"/>
          <w:b/>
          <w:bCs/>
          <w:sz w:val="24"/>
          <w:szCs w:val="24"/>
        </w:rPr>
      </w:pPr>
    </w:p>
    <w:p w14:paraId="3EEAA599" w14:textId="77777777" w:rsidR="009E74C3" w:rsidRPr="00453B12" w:rsidRDefault="009E74C3">
      <w:pPr>
        <w:shd w:val="clear" w:color="auto" w:fill="FFFFFF"/>
        <w:tabs>
          <w:tab w:val="right" w:leader="dot" w:pos="9072"/>
        </w:tabs>
        <w:ind w:left="360"/>
        <w:rPr>
          <w:rFonts w:ascii="Arial" w:hAnsi="Arial" w:cs="Arial"/>
          <w:b/>
          <w:bCs/>
          <w:sz w:val="24"/>
          <w:szCs w:val="24"/>
        </w:rPr>
      </w:pPr>
    </w:p>
    <w:p w14:paraId="4ADFAADC" w14:textId="77777777" w:rsidR="009E74C3" w:rsidRPr="00453B12" w:rsidRDefault="009E74C3">
      <w:pPr>
        <w:shd w:val="clear" w:color="auto" w:fill="FFFFFF"/>
        <w:tabs>
          <w:tab w:val="right" w:leader="dot" w:pos="9072"/>
        </w:tabs>
        <w:ind w:left="360"/>
        <w:rPr>
          <w:rFonts w:ascii="Arial" w:hAnsi="Arial" w:cs="Arial"/>
          <w:b/>
          <w:bCs/>
          <w:sz w:val="24"/>
          <w:szCs w:val="24"/>
        </w:rPr>
      </w:pPr>
    </w:p>
    <w:p w14:paraId="01AA9051" w14:textId="77777777" w:rsidR="009E74C3" w:rsidRPr="00453B12" w:rsidRDefault="009E74C3">
      <w:pPr>
        <w:shd w:val="clear" w:color="auto" w:fill="FFFFFF"/>
        <w:tabs>
          <w:tab w:val="right" w:leader="dot" w:pos="9072"/>
        </w:tabs>
        <w:ind w:left="360"/>
        <w:rPr>
          <w:rFonts w:ascii="Arial" w:hAnsi="Arial" w:cs="Arial"/>
          <w:b/>
          <w:bCs/>
          <w:sz w:val="24"/>
          <w:szCs w:val="24"/>
        </w:rPr>
      </w:pPr>
    </w:p>
    <w:p w14:paraId="076F3777" w14:textId="77777777" w:rsidR="009E74C3" w:rsidRPr="00453B12" w:rsidRDefault="009E74C3">
      <w:pPr>
        <w:shd w:val="clear" w:color="auto" w:fill="FFFFFF"/>
        <w:tabs>
          <w:tab w:val="right" w:leader="dot" w:pos="9072"/>
        </w:tabs>
        <w:ind w:left="360"/>
        <w:rPr>
          <w:rFonts w:ascii="Arial" w:hAnsi="Arial" w:cs="Arial"/>
          <w:b/>
          <w:bCs/>
          <w:sz w:val="24"/>
          <w:szCs w:val="24"/>
        </w:rPr>
      </w:pPr>
    </w:p>
    <w:p w14:paraId="50AF8103" w14:textId="77777777" w:rsidR="009E74C3" w:rsidRPr="00453B12" w:rsidRDefault="009E74C3">
      <w:pPr>
        <w:shd w:val="clear" w:color="auto" w:fill="FFFFFF"/>
        <w:tabs>
          <w:tab w:val="right" w:leader="dot" w:pos="9072"/>
        </w:tabs>
        <w:ind w:left="360"/>
        <w:rPr>
          <w:rFonts w:ascii="Arial" w:hAnsi="Arial" w:cs="Arial"/>
          <w:b/>
          <w:bCs/>
          <w:sz w:val="24"/>
          <w:szCs w:val="24"/>
        </w:rPr>
      </w:pPr>
    </w:p>
    <w:p w14:paraId="77F52412" w14:textId="77777777" w:rsidR="009E74C3" w:rsidRPr="00453B12" w:rsidRDefault="009E74C3">
      <w:pPr>
        <w:shd w:val="clear" w:color="auto" w:fill="FFFFFF"/>
        <w:rPr>
          <w:rFonts w:ascii="Arial" w:hAnsi="Arial" w:cs="Arial"/>
          <w:b/>
          <w:bCs/>
        </w:rPr>
      </w:pPr>
    </w:p>
    <w:p w14:paraId="1275CF36" w14:textId="77777777" w:rsidR="009E74C3" w:rsidRPr="00453B12" w:rsidRDefault="009E74C3" w:rsidP="00CC716F">
      <w:pPr>
        <w:pStyle w:val="berschrift1"/>
        <w:keepNext w:val="0"/>
        <w:shd w:val="clear" w:color="auto" w:fill="FFFFFF"/>
        <w:rPr>
          <w:b/>
          <w:bCs/>
          <w:smallCaps/>
        </w:rPr>
        <w:sectPr w:rsidR="009E74C3" w:rsidRPr="00453B12" w:rsidSect="001B43A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304" w:bottom="1418" w:left="1418" w:header="720" w:footer="720" w:gutter="0"/>
          <w:pgNumType w:start="2"/>
          <w:cols w:space="720"/>
          <w:docGrid w:linePitch="272"/>
        </w:sectPr>
      </w:pPr>
    </w:p>
    <w:p w14:paraId="4C9B0A15" w14:textId="77777777" w:rsidR="00655B68" w:rsidRPr="00390CF8" w:rsidRDefault="00CC716F" w:rsidP="00CB3E10">
      <w:pPr>
        <w:pStyle w:val="berschrift1"/>
        <w:numPr>
          <w:ilvl w:val="0"/>
          <w:numId w:val="4"/>
        </w:numPr>
        <w:shd w:val="clear" w:color="auto" w:fill="FFFFFF"/>
        <w:rPr>
          <w:rFonts w:ascii="Hessen Gellix" w:hAnsi="Hessen Gellix"/>
          <w:b/>
          <w:bCs/>
          <w:sz w:val="28"/>
          <w:szCs w:val="28"/>
        </w:rPr>
      </w:pPr>
      <w:bookmarkStart w:id="6" w:name="_Toc252779159"/>
      <w:r w:rsidRPr="00390CF8">
        <w:rPr>
          <w:rFonts w:ascii="Hessen Gellix" w:hAnsi="Hessen Gellix"/>
          <w:b/>
          <w:bCs/>
          <w:sz w:val="28"/>
          <w:szCs w:val="28"/>
        </w:rPr>
        <w:lastRenderedPageBreak/>
        <w:t>Sachbericht zur Erreichung der Ziele</w:t>
      </w:r>
      <w:bookmarkEnd w:id="6"/>
    </w:p>
    <w:tbl>
      <w:tblPr>
        <w:tblW w:w="9545" w:type="dxa"/>
        <w:tblInd w:w="-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5"/>
      </w:tblGrid>
      <w:tr w:rsidR="009E68DD" w:rsidRPr="00390CF8" w14:paraId="2B2AAEE0" w14:textId="77777777" w:rsidTr="009E68DD">
        <w:trPr>
          <w:trHeight w:val="13649"/>
        </w:trPr>
        <w:tc>
          <w:tcPr>
            <w:tcW w:w="9545" w:type="dxa"/>
          </w:tcPr>
          <w:p w14:paraId="72DE9BB2" w14:textId="77777777" w:rsidR="009E68DD" w:rsidRPr="00390CF8" w:rsidRDefault="009E68DD" w:rsidP="009E68DD">
            <w:pPr>
              <w:pStyle w:val="berschrift2"/>
              <w:shd w:val="clear" w:color="auto" w:fill="FFFFFF"/>
              <w:ind w:left="257"/>
              <w:rPr>
                <w:rFonts w:ascii="Hessen Gellix" w:hAnsi="Hessen Gellix"/>
                <w:bCs w:val="0"/>
              </w:rPr>
            </w:pPr>
          </w:p>
          <w:p w14:paraId="6107F439" w14:textId="77777777" w:rsidR="009E68DD" w:rsidRPr="00390CF8" w:rsidRDefault="009E68DD" w:rsidP="009A2138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257"/>
              <w:rPr>
                <w:rFonts w:ascii="Hessen Gellix" w:hAnsi="Hessen Gellix"/>
                <w:bCs w:val="0"/>
              </w:rPr>
            </w:pPr>
            <w:bookmarkStart w:id="7" w:name="_Toc252779160"/>
            <w:r w:rsidRPr="00390CF8">
              <w:rPr>
                <w:rFonts w:ascii="Hessen Gellix" w:hAnsi="Hessen Gellix"/>
                <w:bCs w:val="0"/>
              </w:rPr>
              <w:t>Wissenschaftliche Ziele</w:t>
            </w:r>
            <w:bookmarkEnd w:id="7"/>
          </w:p>
          <w:p w14:paraId="09311297" w14:textId="77777777" w:rsidR="0012608D" w:rsidRPr="00390CF8" w:rsidRDefault="00652874" w:rsidP="0012608D">
            <w:pPr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390CF8">
              <w:rPr>
                <w:rFonts w:ascii="Hessen Gellix" w:hAnsi="Hessen Gellix" w:cs="Arial"/>
                <w:sz w:val="22"/>
                <w:szCs w:val="22"/>
              </w:rPr>
              <w:t>&lt;</w:t>
            </w:r>
            <w:r w:rsidR="0012608D" w:rsidRPr="00390CF8">
              <w:rPr>
                <w:rFonts w:ascii="Hessen Gellix" w:hAnsi="Hessen Gellix" w:cs="Arial"/>
                <w:sz w:val="22"/>
                <w:szCs w:val="22"/>
              </w:rPr>
              <w:t>Text</w:t>
            </w:r>
            <w:r w:rsidRPr="00390CF8">
              <w:rPr>
                <w:rFonts w:ascii="Hessen Gellix" w:hAnsi="Hessen Gellix" w:cs="Arial"/>
                <w:sz w:val="22"/>
                <w:szCs w:val="22"/>
              </w:rPr>
              <w:t>&gt;</w:t>
            </w:r>
          </w:p>
          <w:p w14:paraId="3AA2E334" w14:textId="77777777" w:rsidR="009E68DD" w:rsidRPr="00390CF8" w:rsidRDefault="009E68DD" w:rsidP="009A2138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15F30C26" w14:textId="77777777" w:rsidR="009E68DD" w:rsidRPr="00390CF8" w:rsidRDefault="009E68DD" w:rsidP="009A2138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bookmarkStart w:id="8" w:name="_Toc252779161"/>
            <w:r w:rsidRPr="00390CF8">
              <w:rPr>
                <w:rFonts w:ascii="Hessen Gellix" w:hAnsi="Hessen Gellix"/>
                <w:bCs w:val="0"/>
              </w:rPr>
              <w:t>Organisatorische Ziele</w:t>
            </w:r>
            <w:bookmarkEnd w:id="8"/>
          </w:p>
          <w:p w14:paraId="2825C182" w14:textId="77777777" w:rsidR="00652874" w:rsidRPr="00390CF8" w:rsidRDefault="00652874" w:rsidP="00652874">
            <w:pPr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390CF8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4B7D5871" w14:textId="77777777" w:rsidR="009E68DD" w:rsidRPr="00390CF8" w:rsidRDefault="009E68DD" w:rsidP="009A2138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22B6B414" w14:textId="77777777" w:rsidR="009E68DD" w:rsidRPr="00390CF8" w:rsidRDefault="009E68DD" w:rsidP="009A2138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bookmarkStart w:id="9" w:name="_Toc252779162"/>
            <w:r w:rsidRPr="00390CF8">
              <w:rPr>
                <w:rFonts w:ascii="Hessen Gellix" w:hAnsi="Hessen Gellix"/>
                <w:bCs w:val="0"/>
              </w:rPr>
              <w:t>Personelle Ziele</w:t>
            </w:r>
            <w:bookmarkEnd w:id="9"/>
          </w:p>
          <w:p w14:paraId="5627329D" w14:textId="77777777" w:rsidR="00652874" w:rsidRPr="00390CF8" w:rsidRDefault="00652874" w:rsidP="00652874">
            <w:pPr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390CF8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38CD9896" w14:textId="77777777" w:rsidR="009E68DD" w:rsidRPr="00390CF8" w:rsidRDefault="009E68DD" w:rsidP="009A2138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42638D61" w14:textId="77777777" w:rsidR="009E68DD" w:rsidRPr="00390CF8" w:rsidRDefault="009E68DD" w:rsidP="009A2138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bookmarkStart w:id="10" w:name="_Toc252779163"/>
            <w:r w:rsidRPr="00390CF8">
              <w:rPr>
                <w:rFonts w:ascii="Hessen Gellix" w:hAnsi="Hessen Gellix"/>
                <w:bCs w:val="0"/>
              </w:rPr>
              <w:t>Finanzielle Ziele</w:t>
            </w:r>
            <w:bookmarkEnd w:id="10"/>
          </w:p>
          <w:p w14:paraId="0033A8BF" w14:textId="77777777" w:rsidR="00652874" w:rsidRPr="00390CF8" w:rsidRDefault="00652874" w:rsidP="00652874">
            <w:pPr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390CF8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58DD4715" w14:textId="77777777" w:rsidR="009E68DD" w:rsidRPr="00390CF8" w:rsidRDefault="009E68DD" w:rsidP="009A2138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3BFCC41A" w14:textId="77777777" w:rsidR="009E68DD" w:rsidRPr="00390CF8" w:rsidRDefault="009E68DD" w:rsidP="009A2138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bookmarkStart w:id="11" w:name="_Toc252779164"/>
            <w:r w:rsidRPr="00390CF8">
              <w:rPr>
                <w:rFonts w:ascii="Hessen Gellix" w:hAnsi="Hessen Gellix"/>
                <w:bCs w:val="0"/>
              </w:rPr>
              <w:t>Publikation</w:t>
            </w:r>
            <w:r w:rsidR="0012608D" w:rsidRPr="00390CF8">
              <w:rPr>
                <w:rFonts w:ascii="Hessen Gellix" w:hAnsi="Hessen Gellix"/>
                <w:bCs w:val="0"/>
              </w:rPr>
              <w:t>sziele</w:t>
            </w:r>
            <w:bookmarkEnd w:id="11"/>
          </w:p>
          <w:p w14:paraId="6AFBE8A4" w14:textId="77777777" w:rsidR="00652874" w:rsidRPr="00390CF8" w:rsidRDefault="00652874" w:rsidP="00652874">
            <w:pPr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390CF8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5D18DB8E" w14:textId="77777777" w:rsidR="009E68DD" w:rsidRPr="00390CF8" w:rsidRDefault="009E68DD" w:rsidP="009A2138">
            <w:pPr>
              <w:tabs>
                <w:tab w:val="left" w:pos="754"/>
              </w:tabs>
              <w:ind w:left="257"/>
              <w:rPr>
                <w:rFonts w:ascii="Hessen Gellix" w:hAnsi="Hessen Gellix" w:cs="Arial"/>
                <w:b/>
                <w:sz w:val="22"/>
                <w:szCs w:val="22"/>
              </w:rPr>
            </w:pPr>
          </w:p>
          <w:p w14:paraId="1DABB9B8" w14:textId="77777777" w:rsidR="009E68DD" w:rsidRPr="00390CF8" w:rsidRDefault="009E68DD" w:rsidP="009A2138">
            <w:pPr>
              <w:pStyle w:val="berschrift2"/>
              <w:numPr>
                <w:ilvl w:val="1"/>
                <w:numId w:val="3"/>
              </w:numPr>
              <w:shd w:val="clear" w:color="auto" w:fill="FFFFFF"/>
              <w:tabs>
                <w:tab w:val="clear" w:pos="1080"/>
                <w:tab w:val="num" w:pos="426"/>
                <w:tab w:val="left" w:pos="754"/>
              </w:tabs>
              <w:ind w:left="1414" w:hanging="1157"/>
              <w:rPr>
                <w:rFonts w:ascii="Hessen Gellix" w:hAnsi="Hessen Gellix"/>
                <w:bCs w:val="0"/>
              </w:rPr>
            </w:pPr>
            <w:bookmarkStart w:id="12" w:name="_Toc252779165"/>
            <w:r w:rsidRPr="00390CF8">
              <w:rPr>
                <w:rFonts w:ascii="Hessen Gellix" w:hAnsi="Hessen Gellix"/>
                <w:bCs w:val="0"/>
              </w:rPr>
              <w:t>Kooperationsziele</w:t>
            </w:r>
            <w:bookmarkEnd w:id="12"/>
          </w:p>
          <w:p w14:paraId="6000873B" w14:textId="77777777" w:rsidR="00652874" w:rsidRPr="00390CF8" w:rsidRDefault="00652874" w:rsidP="00652874">
            <w:pPr>
              <w:ind w:firstLine="754"/>
              <w:rPr>
                <w:rFonts w:ascii="Hessen Gellix" w:hAnsi="Hessen Gellix" w:cs="Arial"/>
                <w:sz w:val="22"/>
                <w:szCs w:val="22"/>
              </w:rPr>
            </w:pPr>
            <w:r w:rsidRPr="00390CF8">
              <w:rPr>
                <w:rFonts w:ascii="Hessen Gellix" w:hAnsi="Hessen Gellix" w:cs="Arial"/>
                <w:sz w:val="22"/>
                <w:szCs w:val="22"/>
              </w:rPr>
              <w:t>&lt;Text&gt;</w:t>
            </w:r>
          </w:p>
          <w:p w14:paraId="0F50D5E7" w14:textId="77777777" w:rsidR="009E68DD" w:rsidRPr="00390CF8" w:rsidRDefault="009E68DD" w:rsidP="009E68DD">
            <w:pPr>
              <w:ind w:left="257"/>
              <w:rPr>
                <w:rFonts w:ascii="Hessen Gellix" w:hAnsi="Hessen Gellix" w:cs="Arial"/>
                <w:bCs/>
              </w:rPr>
            </w:pPr>
          </w:p>
        </w:tc>
      </w:tr>
    </w:tbl>
    <w:p w14:paraId="1F838472" w14:textId="77777777" w:rsidR="00371CA2" w:rsidRPr="00D74C1D" w:rsidRDefault="00371CA2" w:rsidP="00D74C1D">
      <w:pPr>
        <w:shd w:val="clear" w:color="auto" w:fill="FFFFFF"/>
        <w:rPr>
          <w:rFonts w:ascii="Arial" w:hAnsi="Arial" w:cs="Arial"/>
        </w:rPr>
      </w:pPr>
    </w:p>
    <w:sectPr w:rsidR="00371CA2" w:rsidRPr="00D74C1D" w:rsidSect="00A928FD">
      <w:headerReference w:type="default" r:id="rId13"/>
      <w:footerReference w:type="default" r:id="rId14"/>
      <w:pgSz w:w="11906" w:h="16838" w:code="9"/>
      <w:pgMar w:top="1418" w:right="1418" w:bottom="85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A3CDA" w14:textId="77777777" w:rsidR="00A72C47" w:rsidRDefault="00A72C47">
      <w:r>
        <w:separator/>
      </w:r>
    </w:p>
  </w:endnote>
  <w:endnote w:type="continuationSeparator" w:id="0">
    <w:p w14:paraId="6178FD72" w14:textId="77777777" w:rsidR="00A72C47" w:rsidRDefault="00A7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ssen Gellix">
    <w:altName w:val="Calibri"/>
    <w:panose1 w:val="020B0604030102000003"/>
    <w:charset w:val="00"/>
    <w:family w:val="swiss"/>
    <w:notTrueType/>
    <w:pitch w:val="variable"/>
    <w:sig w:usb0="A10000FF" w:usb1="5001A4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8B36" w14:textId="77777777" w:rsidR="00431898" w:rsidRDefault="00431898" w:rsidP="0058445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63F6944" w14:textId="77777777" w:rsidR="00431898" w:rsidRDefault="00431898" w:rsidP="0027169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0FC5" w14:textId="14CEE73B" w:rsidR="001B43AF" w:rsidRPr="001B43AF" w:rsidRDefault="001B43AF">
    <w:pPr>
      <w:pStyle w:val="Fuzeile"/>
      <w:rPr>
        <w:sz w:val="16"/>
        <w:szCs w:val="16"/>
      </w:rPr>
    </w:pPr>
    <w:r w:rsidRPr="001B43AF">
      <w:rPr>
        <w:rFonts w:ascii="Hessen Gellix" w:hAnsi="Hessen Gellix"/>
        <w:sz w:val="16"/>
        <w:szCs w:val="16"/>
      </w:rPr>
      <w:t>Das jeweils zutreffende Haushaltsjahr ist vom Zuweisungsempfänger entsprechend anzupassen.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D4549" w14:textId="77777777" w:rsidR="00390CF8" w:rsidRPr="00604877" w:rsidRDefault="00390CF8" w:rsidP="00390CF8">
    <w:pPr>
      <w:pStyle w:val="Fuzeile"/>
      <w:rPr>
        <w:rFonts w:ascii="Hessen Gellix" w:hAnsi="Hessen Gellix"/>
      </w:rPr>
    </w:pPr>
    <w:bookmarkStart w:id="5" w:name="_Hlk241063696"/>
    <w:r w:rsidRPr="00604877">
      <w:rPr>
        <w:rFonts w:ascii="Hessen Gellix" w:hAnsi="Hessen Gellix"/>
      </w:rPr>
      <w:t xml:space="preserve">Das jeweils zutreffende Haushaltsjahr ist vom Zuweisungsempfänger entsprechend anzupassen. </w:t>
    </w:r>
    <w:bookmarkEnd w:id="5"/>
    <w:r w:rsidRPr="00604877">
      <w:rPr>
        <w:rFonts w:ascii="Hessen Gellix" w:hAnsi="Hessen Gellix"/>
      </w:rPr>
      <w:tab/>
    </w:r>
  </w:p>
  <w:p w14:paraId="198D843C" w14:textId="77777777" w:rsidR="00431898" w:rsidRPr="00EB1A8F" w:rsidRDefault="00431898">
    <w:pPr>
      <w:pStyle w:val="Fuzeile"/>
      <w:rPr>
        <w:rFonts w:ascii="Arial" w:hAnsi="Arial"/>
      </w:rPr>
    </w:pP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504D9" w14:textId="77777777" w:rsidR="00431898" w:rsidRPr="00271699" w:rsidRDefault="00431898" w:rsidP="00584457">
    <w:pPr>
      <w:pStyle w:val="Fuzeile"/>
      <w:framePr w:wrap="around" w:vAnchor="text" w:hAnchor="margin" w:xAlign="right" w:y="1"/>
      <w:rPr>
        <w:rStyle w:val="Seitenzahl"/>
        <w:rFonts w:ascii="Arial" w:hAnsi="Arial"/>
        <w:sz w:val="24"/>
      </w:rPr>
    </w:pPr>
    <w:r w:rsidRPr="00271699">
      <w:rPr>
        <w:rStyle w:val="Seitenzahl"/>
        <w:rFonts w:ascii="Arial" w:hAnsi="Arial"/>
        <w:sz w:val="24"/>
      </w:rPr>
      <w:fldChar w:fldCharType="begin"/>
    </w:r>
    <w:r w:rsidRPr="00271699">
      <w:rPr>
        <w:rStyle w:val="Seitenzahl"/>
        <w:rFonts w:ascii="Arial" w:hAnsi="Arial"/>
        <w:sz w:val="24"/>
      </w:rPr>
      <w:instrText xml:space="preserve">PAGE  </w:instrText>
    </w:r>
    <w:r w:rsidRPr="00271699">
      <w:rPr>
        <w:rStyle w:val="Seitenzahl"/>
        <w:rFonts w:ascii="Arial" w:hAnsi="Arial"/>
        <w:sz w:val="24"/>
      </w:rPr>
      <w:fldChar w:fldCharType="separate"/>
    </w:r>
    <w:r w:rsidR="0009751B">
      <w:rPr>
        <w:rStyle w:val="Seitenzahl"/>
        <w:rFonts w:ascii="Arial" w:hAnsi="Arial"/>
        <w:noProof/>
        <w:sz w:val="24"/>
      </w:rPr>
      <w:t>1</w:t>
    </w:r>
    <w:r w:rsidRPr="00271699">
      <w:rPr>
        <w:rStyle w:val="Seitenzahl"/>
        <w:rFonts w:ascii="Arial" w:hAnsi="Arial"/>
        <w:sz w:val="24"/>
      </w:rPr>
      <w:fldChar w:fldCharType="end"/>
    </w:r>
  </w:p>
  <w:p w14:paraId="3277A963" w14:textId="77777777" w:rsidR="00431898" w:rsidRPr="00A60E14" w:rsidRDefault="00431898" w:rsidP="0027169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BE51" w14:textId="77777777" w:rsidR="00A72C47" w:rsidRDefault="00A72C47">
      <w:r>
        <w:separator/>
      </w:r>
    </w:p>
  </w:footnote>
  <w:footnote w:type="continuationSeparator" w:id="0">
    <w:p w14:paraId="4B8F0BD0" w14:textId="77777777" w:rsidR="00A72C47" w:rsidRDefault="00A72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6FDFA" w14:textId="5CA03690" w:rsidR="00431898" w:rsidRPr="00390CF8" w:rsidRDefault="00431898" w:rsidP="006A34DE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sz w:val="26"/>
        <w:szCs w:val="26"/>
      </w:rPr>
    </w:pPr>
    <w:r w:rsidRPr="00390CF8">
      <w:rPr>
        <w:rFonts w:ascii="Hessen Gellix" w:hAnsi="Hessen Gellix" w:cs="Arial"/>
        <w:b/>
        <w:sz w:val="26"/>
        <w:szCs w:val="26"/>
      </w:rPr>
      <w:t>LOEWE-</w:t>
    </w:r>
    <w:r w:rsidR="00D7230F" w:rsidRPr="00390CF8">
      <w:rPr>
        <w:rFonts w:ascii="Hessen Gellix" w:hAnsi="Hessen Gellix" w:cs="Arial"/>
        <w:b/>
        <w:sz w:val="26"/>
        <w:szCs w:val="26"/>
      </w:rPr>
      <w:t>Zentrum</w:t>
    </w:r>
    <w:r w:rsidRPr="00390CF8">
      <w:rPr>
        <w:rFonts w:ascii="Hessen Gellix" w:hAnsi="Hessen Gellix" w:cs="Arial"/>
        <w:b/>
        <w:sz w:val="26"/>
        <w:szCs w:val="26"/>
      </w:rPr>
      <w:t>:</w:t>
    </w:r>
    <w:r w:rsidRPr="00390CF8">
      <w:rPr>
        <w:rFonts w:ascii="Hessen Gellix" w:hAnsi="Hessen Gellix" w:cs="Arial"/>
        <w:b/>
        <w:sz w:val="26"/>
        <w:szCs w:val="26"/>
      </w:rPr>
      <w:tab/>
    </w:r>
    <w:r w:rsidRPr="00390CF8">
      <w:rPr>
        <w:rFonts w:ascii="Hessen Gellix" w:hAnsi="Hessen Gellix" w:cs="Arial"/>
        <w:b/>
        <w:sz w:val="26"/>
        <w:szCs w:val="26"/>
      </w:rPr>
      <w:tab/>
    </w:r>
    <w:r w:rsidR="001B43AF">
      <w:rPr>
        <w:rFonts w:ascii="Hessen Gellix" w:hAnsi="Hessen Gellix" w:cs="Arial"/>
        <w:b/>
        <w:sz w:val="26"/>
        <w:szCs w:val="26"/>
      </w:rPr>
      <w:t>Verwendungs</w:t>
    </w:r>
    <w:r w:rsidRPr="00390CF8">
      <w:rPr>
        <w:rFonts w:ascii="Hessen Gellix" w:hAnsi="Hessen Gellix" w:cs="Arial"/>
        <w:b/>
        <w:sz w:val="26"/>
        <w:szCs w:val="26"/>
      </w:rPr>
      <w:t xml:space="preserve">nachweis </w:t>
    </w:r>
    <w:r w:rsidR="000E12A9" w:rsidRPr="00390CF8">
      <w:rPr>
        <w:rFonts w:ascii="Hessen Gellix" w:hAnsi="Hessen Gellix" w:cs="Arial"/>
        <w:b/>
        <w:sz w:val="26"/>
        <w:szCs w:val="26"/>
      </w:rPr>
      <w:t>20</w:t>
    </w:r>
    <w:r w:rsidR="00390CF8">
      <w:rPr>
        <w:rFonts w:ascii="Hessen Gellix" w:hAnsi="Hessen Gellix" w:cs="Arial"/>
        <w:b/>
        <w:sz w:val="26"/>
        <w:szCs w:val="26"/>
      </w:rPr>
      <w:t>xx</w:t>
    </w:r>
    <w:r w:rsidRPr="00390CF8">
      <w:rPr>
        <w:rFonts w:ascii="Hessen Gellix" w:hAnsi="Hessen Gellix" w:cs="Arial"/>
        <w:sz w:val="26"/>
        <w:szCs w:val="2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6293F" w14:textId="023DA59F" w:rsidR="001B43AF" w:rsidRPr="00390CF8" w:rsidRDefault="001B43AF" w:rsidP="001B43AF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sz w:val="26"/>
        <w:szCs w:val="26"/>
      </w:rPr>
    </w:pPr>
    <w:r w:rsidRPr="00390CF8">
      <w:rPr>
        <w:rFonts w:ascii="Hessen Gellix" w:hAnsi="Hessen Gellix" w:cs="Arial"/>
        <w:b/>
        <w:sz w:val="26"/>
        <w:szCs w:val="26"/>
      </w:rPr>
      <w:t>LOEWE-Zentrum:</w:t>
    </w:r>
    <w:r w:rsidRPr="00390CF8">
      <w:rPr>
        <w:rFonts w:ascii="Hessen Gellix" w:hAnsi="Hessen Gellix" w:cs="Arial"/>
        <w:b/>
        <w:sz w:val="26"/>
        <w:szCs w:val="26"/>
      </w:rPr>
      <w:tab/>
    </w:r>
    <w:r w:rsidRPr="00390CF8">
      <w:rPr>
        <w:rFonts w:ascii="Hessen Gellix" w:hAnsi="Hessen Gellix" w:cs="Arial"/>
        <w:b/>
        <w:sz w:val="26"/>
        <w:szCs w:val="26"/>
      </w:rPr>
      <w:tab/>
    </w:r>
    <w:r>
      <w:rPr>
        <w:rFonts w:ascii="Hessen Gellix" w:hAnsi="Hessen Gellix" w:cs="Arial"/>
        <w:b/>
        <w:sz w:val="26"/>
        <w:szCs w:val="26"/>
      </w:rPr>
      <w:t>Verwendungs</w:t>
    </w:r>
    <w:r w:rsidRPr="00390CF8">
      <w:rPr>
        <w:rFonts w:ascii="Hessen Gellix" w:hAnsi="Hessen Gellix" w:cs="Arial"/>
        <w:b/>
        <w:sz w:val="26"/>
        <w:szCs w:val="26"/>
      </w:rPr>
      <w:t>nachweis 20</w:t>
    </w:r>
    <w:r>
      <w:rPr>
        <w:rFonts w:ascii="Hessen Gellix" w:hAnsi="Hessen Gellix" w:cs="Arial"/>
        <w:b/>
        <w:sz w:val="26"/>
        <w:szCs w:val="26"/>
      </w:rPr>
      <w:t>xx</w:t>
    </w:r>
    <w:r w:rsidRPr="00390CF8">
      <w:rPr>
        <w:rFonts w:ascii="Hessen Gellix" w:hAnsi="Hessen Gellix" w:cs="Arial"/>
        <w:sz w:val="26"/>
        <w:szCs w:val="26"/>
      </w:rPr>
      <w:t xml:space="preserve"> </w:t>
    </w:r>
  </w:p>
  <w:p w14:paraId="4D529466" w14:textId="77777777" w:rsidR="001B43AF" w:rsidRDefault="001B43A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6DCB" w14:textId="43F92F51" w:rsidR="00431898" w:rsidRPr="00390CF8" w:rsidRDefault="00431898" w:rsidP="00A60E14">
    <w:pPr>
      <w:pStyle w:val="Kopfzeile"/>
      <w:pBdr>
        <w:bottom w:val="single" w:sz="4" w:space="8" w:color="auto"/>
      </w:pBdr>
      <w:ind w:left="-567" w:right="-567" w:firstLine="357"/>
      <w:rPr>
        <w:rFonts w:ascii="Hessen Gellix" w:hAnsi="Hessen Gellix" w:cs="Arial"/>
        <w:b/>
        <w:sz w:val="26"/>
        <w:szCs w:val="26"/>
      </w:rPr>
    </w:pPr>
    <w:r w:rsidRPr="00390CF8">
      <w:rPr>
        <w:rFonts w:ascii="Hessen Gellix" w:hAnsi="Hessen Gellix" w:cs="Arial"/>
        <w:b/>
        <w:sz w:val="26"/>
        <w:szCs w:val="26"/>
      </w:rPr>
      <w:t>LOEWE-</w:t>
    </w:r>
    <w:r w:rsidR="00D7230F" w:rsidRPr="00390CF8">
      <w:rPr>
        <w:rFonts w:ascii="Hessen Gellix" w:hAnsi="Hessen Gellix" w:cs="Arial"/>
        <w:b/>
        <w:sz w:val="26"/>
        <w:szCs w:val="26"/>
      </w:rPr>
      <w:t>Zentrum</w:t>
    </w:r>
    <w:r w:rsidRPr="00390CF8">
      <w:rPr>
        <w:rFonts w:ascii="Hessen Gellix" w:hAnsi="Hessen Gellix" w:cs="Arial"/>
        <w:b/>
        <w:sz w:val="26"/>
        <w:szCs w:val="26"/>
      </w:rPr>
      <w:t>:</w:t>
    </w:r>
    <w:r w:rsidRPr="00390CF8">
      <w:rPr>
        <w:rFonts w:ascii="Hessen Gellix" w:hAnsi="Hessen Gellix" w:cs="Arial"/>
        <w:b/>
        <w:sz w:val="26"/>
        <w:szCs w:val="26"/>
      </w:rPr>
      <w:tab/>
    </w:r>
    <w:r w:rsidRPr="00390CF8">
      <w:rPr>
        <w:rFonts w:ascii="Hessen Gellix" w:hAnsi="Hessen Gellix" w:cs="Arial"/>
        <w:b/>
        <w:sz w:val="26"/>
        <w:szCs w:val="26"/>
      </w:rPr>
      <w:tab/>
    </w:r>
    <w:r w:rsidR="001B43AF">
      <w:rPr>
        <w:rFonts w:ascii="Hessen Gellix" w:hAnsi="Hessen Gellix" w:cs="Arial"/>
        <w:b/>
        <w:sz w:val="26"/>
        <w:szCs w:val="26"/>
      </w:rPr>
      <w:t>Verwendungs</w:t>
    </w:r>
    <w:r w:rsidRPr="00390CF8">
      <w:rPr>
        <w:rFonts w:ascii="Hessen Gellix" w:hAnsi="Hessen Gellix" w:cs="Arial"/>
        <w:b/>
        <w:sz w:val="26"/>
        <w:szCs w:val="26"/>
      </w:rPr>
      <w:t xml:space="preserve">nachweis </w:t>
    </w:r>
    <w:r w:rsidR="000E12A9" w:rsidRPr="00390CF8">
      <w:rPr>
        <w:rFonts w:ascii="Hessen Gellix" w:hAnsi="Hessen Gellix" w:cs="Arial"/>
        <w:b/>
        <w:sz w:val="26"/>
        <w:szCs w:val="26"/>
      </w:rPr>
      <w:t>20</w:t>
    </w:r>
    <w:r w:rsidR="00390CF8">
      <w:rPr>
        <w:rFonts w:ascii="Hessen Gellix" w:hAnsi="Hessen Gellix" w:cs="Arial"/>
        <w:b/>
        <w:sz w:val="26"/>
        <w:szCs w:val="26"/>
      </w:rPr>
      <w:t>xx</w:t>
    </w:r>
    <w:r w:rsidRPr="00390CF8">
      <w:rPr>
        <w:rFonts w:ascii="Hessen Gellix" w:hAnsi="Hessen Gellix" w:cs="Arial"/>
        <w:b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7"/>
    <w:multiLevelType w:val="multilevel"/>
    <w:tmpl w:val="00000007"/>
    <w:name w:val="WW8Num8"/>
    <w:lvl w:ilvl="0">
      <w:start w:val="1"/>
      <w:numFmt w:val="decimal"/>
      <w:suff w:val="nothing"/>
      <w:lvlText w:val="%1.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" w15:restartNumberingAfterBreak="0">
    <w:nsid w:val="1CA05481"/>
    <w:multiLevelType w:val="hybridMultilevel"/>
    <w:tmpl w:val="AB9ADCEC"/>
    <w:lvl w:ilvl="0" w:tplc="E196EF8E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B6212F5"/>
    <w:multiLevelType w:val="hybridMultilevel"/>
    <w:tmpl w:val="3D067B6C"/>
    <w:lvl w:ilvl="0" w:tplc="D3889C34">
      <w:start w:val="1"/>
      <w:numFmt w:val="bullet"/>
      <w:pStyle w:val="Spiegelstrichaufzhl"/>
      <w:lvlText w:val="-"/>
      <w:lvlJc w:val="left"/>
      <w:pPr>
        <w:tabs>
          <w:tab w:val="num" w:pos="717"/>
        </w:tabs>
        <w:ind w:left="698" w:hanging="341"/>
      </w:pPr>
      <w:rPr>
        <w:rFonts w:hint="default"/>
        <w:sz w:val="16"/>
        <w:szCs w:val="16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30641AFE"/>
    <w:multiLevelType w:val="multilevel"/>
    <w:tmpl w:val="B2EA4804"/>
    <w:lvl w:ilvl="0">
      <w:start w:val="1"/>
      <w:numFmt w:val="decimal"/>
      <w:lvlText w:val="VII.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II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D5E4342"/>
    <w:multiLevelType w:val="singleLevel"/>
    <w:tmpl w:val="6EBE12F2"/>
    <w:lvl w:ilvl="0">
      <w:start w:val="1"/>
      <w:numFmt w:val="bullet"/>
      <w:pStyle w:val="Spiegelstrichaufzhlung1"/>
      <w:lvlText w:val="-"/>
      <w:lvlJc w:val="left"/>
      <w:pPr>
        <w:tabs>
          <w:tab w:val="num" w:pos="360"/>
        </w:tabs>
        <w:ind w:left="340" w:hanging="340"/>
      </w:pPr>
      <w:rPr>
        <w:sz w:val="16"/>
        <w:szCs w:val="16"/>
      </w:rPr>
    </w:lvl>
  </w:abstractNum>
  <w:abstractNum w:abstractNumId="6" w15:restartNumberingAfterBreak="0">
    <w:nsid w:val="56164DF9"/>
    <w:multiLevelType w:val="multilevel"/>
    <w:tmpl w:val="38C0A3A0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V%1.%2."/>
      <w:lvlJc w:val="left"/>
      <w:pPr>
        <w:tabs>
          <w:tab w:val="num" w:pos="928"/>
        </w:tabs>
        <w:ind w:left="568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5BF10555"/>
    <w:multiLevelType w:val="multilevel"/>
    <w:tmpl w:val="A21A286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63F75661"/>
    <w:multiLevelType w:val="multilevel"/>
    <w:tmpl w:val="F9D2A82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6BA61EA7"/>
    <w:multiLevelType w:val="multilevel"/>
    <w:tmpl w:val="44A84C6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Restart w:val="0"/>
      <w:lvlText w:val="I%1.%2."/>
      <w:lvlJc w:val="left"/>
      <w:pPr>
        <w:tabs>
          <w:tab w:val="num" w:pos="1080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%1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%1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73F71E40"/>
    <w:multiLevelType w:val="hybridMultilevel"/>
    <w:tmpl w:val="BAA86BAC"/>
    <w:lvl w:ilvl="0" w:tplc="FDEABC5C">
      <w:start w:val="1"/>
      <w:numFmt w:val="upperRoman"/>
      <w:pStyle w:val="Seitenzahlrmisch"/>
      <w:lvlText w:val="%1."/>
      <w:lvlJc w:val="right"/>
      <w:pPr>
        <w:tabs>
          <w:tab w:val="num" w:pos="720"/>
        </w:tabs>
        <w:ind w:left="720" w:hanging="18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2417685">
    <w:abstractNumId w:val="3"/>
  </w:num>
  <w:num w:numId="2" w16cid:durableId="1368483077">
    <w:abstractNumId w:val="5"/>
  </w:num>
  <w:num w:numId="3" w16cid:durableId="1874413935">
    <w:abstractNumId w:val="8"/>
  </w:num>
  <w:num w:numId="4" w16cid:durableId="138499690">
    <w:abstractNumId w:val="7"/>
  </w:num>
  <w:num w:numId="5" w16cid:durableId="1572692432">
    <w:abstractNumId w:val="9"/>
  </w:num>
  <w:num w:numId="6" w16cid:durableId="1342320405">
    <w:abstractNumId w:val="6"/>
  </w:num>
  <w:num w:numId="7" w16cid:durableId="915431497">
    <w:abstractNumId w:val="4"/>
  </w:num>
  <w:num w:numId="8" w16cid:durableId="410275284">
    <w:abstractNumId w:val="10"/>
  </w:num>
  <w:num w:numId="9" w16cid:durableId="211236046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459"/>
    <w:rsid w:val="00007CF5"/>
    <w:rsid w:val="00027DED"/>
    <w:rsid w:val="00040D87"/>
    <w:rsid w:val="00057F14"/>
    <w:rsid w:val="00073EC9"/>
    <w:rsid w:val="0009751B"/>
    <w:rsid w:val="000A3617"/>
    <w:rsid w:val="000A61AC"/>
    <w:rsid w:val="000A79FD"/>
    <w:rsid w:val="000B39F2"/>
    <w:rsid w:val="000E12A9"/>
    <w:rsid w:val="00105E34"/>
    <w:rsid w:val="00116836"/>
    <w:rsid w:val="0012608D"/>
    <w:rsid w:val="00143F89"/>
    <w:rsid w:val="001530F6"/>
    <w:rsid w:val="001600BE"/>
    <w:rsid w:val="001A18B0"/>
    <w:rsid w:val="001B43AF"/>
    <w:rsid w:val="001C1DC9"/>
    <w:rsid w:val="001C559C"/>
    <w:rsid w:val="001E1535"/>
    <w:rsid w:val="001E4DE0"/>
    <w:rsid w:val="001F3A30"/>
    <w:rsid w:val="001F7ABC"/>
    <w:rsid w:val="0023412E"/>
    <w:rsid w:val="00235B8D"/>
    <w:rsid w:val="00244AF9"/>
    <w:rsid w:val="00264626"/>
    <w:rsid w:val="00266C7D"/>
    <w:rsid w:val="00271699"/>
    <w:rsid w:val="00275915"/>
    <w:rsid w:val="00283BA4"/>
    <w:rsid w:val="002A4C77"/>
    <w:rsid w:val="002C631C"/>
    <w:rsid w:val="002D3D9C"/>
    <w:rsid w:val="002E559E"/>
    <w:rsid w:val="002E5842"/>
    <w:rsid w:val="002F30AF"/>
    <w:rsid w:val="00320C8C"/>
    <w:rsid w:val="003217CF"/>
    <w:rsid w:val="003273FC"/>
    <w:rsid w:val="003421D8"/>
    <w:rsid w:val="00343858"/>
    <w:rsid w:val="003461BE"/>
    <w:rsid w:val="003461DA"/>
    <w:rsid w:val="00367086"/>
    <w:rsid w:val="00371CA2"/>
    <w:rsid w:val="00374EF1"/>
    <w:rsid w:val="00390CF8"/>
    <w:rsid w:val="00391F10"/>
    <w:rsid w:val="0039370C"/>
    <w:rsid w:val="003B05CD"/>
    <w:rsid w:val="003E6B9A"/>
    <w:rsid w:val="004002A3"/>
    <w:rsid w:val="00401D09"/>
    <w:rsid w:val="00431898"/>
    <w:rsid w:val="00432952"/>
    <w:rsid w:val="00434475"/>
    <w:rsid w:val="00453B12"/>
    <w:rsid w:val="0046535A"/>
    <w:rsid w:val="004768EC"/>
    <w:rsid w:val="004851C8"/>
    <w:rsid w:val="00486AA0"/>
    <w:rsid w:val="004A53D5"/>
    <w:rsid w:val="004B42D4"/>
    <w:rsid w:val="004D7299"/>
    <w:rsid w:val="004E1FB0"/>
    <w:rsid w:val="004F183B"/>
    <w:rsid w:val="005014BE"/>
    <w:rsid w:val="00507DFC"/>
    <w:rsid w:val="00524C04"/>
    <w:rsid w:val="00531969"/>
    <w:rsid w:val="005412B5"/>
    <w:rsid w:val="00560BC7"/>
    <w:rsid w:val="00570277"/>
    <w:rsid w:val="0057250A"/>
    <w:rsid w:val="00580223"/>
    <w:rsid w:val="00584457"/>
    <w:rsid w:val="00592A00"/>
    <w:rsid w:val="00593314"/>
    <w:rsid w:val="0059343C"/>
    <w:rsid w:val="005B3BFF"/>
    <w:rsid w:val="005B75C7"/>
    <w:rsid w:val="005C7FDB"/>
    <w:rsid w:val="005D6ADF"/>
    <w:rsid w:val="0060025E"/>
    <w:rsid w:val="006142BE"/>
    <w:rsid w:val="0062713A"/>
    <w:rsid w:val="00640598"/>
    <w:rsid w:val="00643F24"/>
    <w:rsid w:val="00652874"/>
    <w:rsid w:val="00655B68"/>
    <w:rsid w:val="006571E8"/>
    <w:rsid w:val="0066219A"/>
    <w:rsid w:val="006669DD"/>
    <w:rsid w:val="0067685E"/>
    <w:rsid w:val="00681B77"/>
    <w:rsid w:val="006A34DE"/>
    <w:rsid w:val="006A505B"/>
    <w:rsid w:val="006A6ACF"/>
    <w:rsid w:val="006B5A01"/>
    <w:rsid w:val="006C1493"/>
    <w:rsid w:val="006D56E4"/>
    <w:rsid w:val="007023D5"/>
    <w:rsid w:val="007145DE"/>
    <w:rsid w:val="00744B2D"/>
    <w:rsid w:val="007455F9"/>
    <w:rsid w:val="00756464"/>
    <w:rsid w:val="007743A5"/>
    <w:rsid w:val="007962CC"/>
    <w:rsid w:val="007B5016"/>
    <w:rsid w:val="007D212F"/>
    <w:rsid w:val="007D3170"/>
    <w:rsid w:val="007D48AF"/>
    <w:rsid w:val="007E6105"/>
    <w:rsid w:val="00804539"/>
    <w:rsid w:val="00832773"/>
    <w:rsid w:val="008342B7"/>
    <w:rsid w:val="008365BA"/>
    <w:rsid w:val="0084209F"/>
    <w:rsid w:val="00852DA9"/>
    <w:rsid w:val="00855F9F"/>
    <w:rsid w:val="00857749"/>
    <w:rsid w:val="008B474C"/>
    <w:rsid w:val="008B7299"/>
    <w:rsid w:val="008D0AE2"/>
    <w:rsid w:val="008D5D99"/>
    <w:rsid w:val="008D71C4"/>
    <w:rsid w:val="00902345"/>
    <w:rsid w:val="00920BD6"/>
    <w:rsid w:val="009264DC"/>
    <w:rsid w:val="00935FAA"/>
    <w:rsid w:val="00951184"/>
    <w:rsid w:val="00954867"/>
    <w:rsid w:val="00964916"/>
    <w:rsid w:val="0098613B"/>
    <w:rsid w:val="009A2138"/>
    <w:rsid w:val="009A5EA3"/>
    <w:rsid w:val="009A6B30"/>
    <w:rsid w:val="009A6EEF"/>
    <w:rsid w:val="009C1C47"/>
    <w:rsid w:val="009D5C62"/>
    <w:rsid w:val="009E68DD"/>
    <w:rsid w:val="009E74C3"/>
    <w:rsid w:val="00A10592"/>
    <w:rsid w:val="00A12933"/>
    <w:rsid w:val="00A20B42"/>
    <w:rsid w:val="00A346EE"/>
    <w:rsid w:val="00A3663C"/>
    <w:rsid w:val="00A60E14"/>
    <w:rsid w:val="00A66A45"/>
    <w:rsid w:val="00A72C47"/>
    <w:rsid w:val="00A819A3"/>
    <w:rsid w:val="00A928FD"/>
    <w:rsid w:val="00A967B8"/>
    <w:rsid w:val="00AB346D"/>
    <w:rsid w:val="00AE3F1F"/>
    <w:rsid w:val="00AE5258"/>
    <w:rsid w:val="00AF3508"/>
    <w:rsid w:val="00AF3CD4"/>
    <w:rsid w:val="00B216A9"/>
    <w:rsid w:val="00B316DD"/>
    <w:rsid w:val="00B50499"/>
    <w:rsid w:val="00B57B67"/>
    <w:rsid w:val="00B816D9"/>
    <w:rsid w:val="00B96067"/>
    <w:rsid w:val="00BA1704"/>
    <w:rsid w:val="00BD1BD9"/>
    <w:rsid w:val="00BD7F83"/>
    <w:rsid w:val="00BE3459"/>
    <w:rsid w:val="00BE4584"/>
    <w:rsid w:val="00C028C5"/>
    <w:rsid w:val="00C122AF"/>
    <w:rsid w:val="00C146BD"/>
    <w:rsid w:val="00C15683"/>
    <w:rsid w:val="00C33C21"/>
    <w:rsid w:val="00C83CC6"/>
    <w:rsid w:val="00C91EEB"/>
    <w:rsid w:val="00C95536"/>
    <w:rsid w:val="00C97FC3"/>
    <w:rsid w:val="00CA34AE"/>
    <w:rsid w:val="00CB3E10"/>
    <w:rsid w:val="00CB481D"/>
    <w:rsid w:val="00CB6DCE"/>
    <w:rsid w:val="00CC1544"/>
    <w:rsid w:val="00CC716F"/>
    <w:rsid w:val="00CF52F1"/>
    <w:rsid w:val="00D04716"/>
    <w:rsid w:val="00D04E77"/>
    <w:rsid w:val="00D10432"/>
    <w:rsid w:val="00D1143D"/>
    <w:rsid w:val="00D1671B"/>
    <w:rsid w:val="00D16961"/>
    <w:rsid w:val="00D31530"/>
    <w:rsid w:val="00D44EEF"/>
    <w:rsid w:val="00D550A0"/>
    <w:rsid w:val="00D65104"/>
    <w:rsid w:val="00D7230F"/>
    <w:rsid w:val="00D74C1D"/>
    <w:rsid w:val="00D769B0"/>
    <w:rsid w:val="00D973E8"/>
    <w:rsid w:val="00DA58AB"/>
    <w:rsid w:val="00DC73D0"/>
    <w:rsid w:val="00DD2B4E"/>
    <w:rsid w:val="00DE6763"/>
    <w:rsid w:val="00E070C1"/>
    <w:rsid w:val="00E1310C"/>
    <w:rsid w:val="00E2048D"/>
    <w:rsid w:val="00E25F81"/>
    <w:rsid w:val="00E36FBD"/>
    <w:rsid w:val="00E45907"/>
    <w:rsid w:val="00E547F4"/>
    <w:rsid w:val="00E601C7"/>
    <w:rsid w:val="00E70183"/>
    <w:rsid w:val="00E97822"/>
    <w:rsid w:val="00EA09A3"/>
    <w:rsid w:val="00EA1148"/>
    <w:rsid w:val="00EB1A8F"/>
    <w:rsid w:val="00EC25F9"/>
    <w:rsid w:val="00ED15EA"/>
    <w:rsid w:val="00ED3508"/>
    <w:rsid w:val="00EE3400"/>
    <w:rsid w:val="00EF5007"/>
    <w:rsid w:val="00F0777C"/>
    <w:rsid w:val="00F1274A"/>
    <w:rsid w:val="00F2025D"/>
    <w:rsid w:val="00F35867"/>
    <w:rsid w:val="00F55929"/>
    <w:rsid w:val="00F60CC2"/>
    <w:rsid w:val="00F66A60"/>
    <w:rsid w:val="00F67071"/>
    <w:rsid w:val="00F80707"/>
    <w:rsid w:val="00FB0A3D"/>
    <w:rsid w:val="00FB7CAA"/>
    <w:rsid w:val="00FC65AB"/>
    <w:rsid w:val="00FC6675"/>
    <w:rsid w:val="00FE4A98"/>
    <w:rsid w:val="00F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AF4CE"/>
  <w15:chartTrackingRefBased/>
  <w15:docId w15:val="{23E7B140-03A5-4491-B0D0-07353A35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22"/>
      <w:szCs w:val="22"/>
      <w:u w:val="single"/>
    </w:rPr>
  </w:style>
  <w:style w:type="paragraph" w:styleId="berschrift6">
    <w:name w:val="heading 6"/>
    <w:basedOn w:val="Standard"/>
    <w:next w:val="Standard"/>
    <w:qFormat/>
    <w:pPr>
      <w:keepNext/>
      <w:shd w:val="clear" w:color="auto" w:fill="FFFFFF"/>
      <w:outlineLvl w:val="5"/>
    </w:pPr>
    <w:rPr>
      <w:rFonts w:ascii="Arial" w:hAnsi="Arial" w:cs="Arial"/>
      <w:b/>
      <w:bCs/>
      <w:sz w:val="24"/>
      <w:szCs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  <w:bCs/>
      <w:color w:val="000000"/>
    </w:rPr>
  </w:style>
  <w:style w:type="paragraph" w:styleId="berschrift8">
    <w:name w:val="heading 8"/>
    <w:basedOn w:val="Standard"/>
    <w:next w:val="Standard"/>
    <w:qFormat/>
    <w:pPr>
      <w:keepNext/>
      <w:shd w:val="clear" w:color="auto" w:fill="FFFFFF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berschrift9">
    <w:name w:val="heading 9"/>
    <w:basedOn w:val="Standard"/>
    <w:next w:val="Standard"/>
    <w:qFormat/>
    <w:pPr>
      <w:keepNext/>
      <w:shd w:val="clear" w:color="auto" w:fill="FFFFFF"/>
      <w:tabs>
        <w:tab w:val="left" w:pos="910"/>
        <w:tab w:val="left" w:pos="1790"/>
        <w:tab w:val="left" w:pos="3086"/>
        <w:tab w:val="left" w:pos="4270"/>
        <w:tab w:val="left" w:pos="5604"/>
        <w:tab w:val="left" w:pos="6919"/>
      </w:tabs>
      <w:spacing w:after="120"/>
      <w:jc w:val="center"/>
      <w:outlineLvl w:val="8"/>
    </w:pPr>
    <w:rPr>
      <w:rFonts w:ascii="Arial" w:hAnsi="Arial" w:cs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sz w:val="24"/>
      <w:szCs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4"/>
      <w:szCs w:val="24"/>
    </w:rPr>
  </w:style>
  <w:style w:type="paragraph" w:styleId="Umschlagabsenderadresse">
    <w:name w:val="envelope return"/>
    <w:basedOn w:val="Standard"/>
    <w:rPr>
      <w:sz w:val="24"/>
      <w:szCs w:val="24"/>
    </w:r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rPr>
      <w:rFonts w:ascii="Arial" w:hAnsi="Arial" w:cs="Arial"/>
      <w:color w:val="000000"/>
      <w:sz w:val="24"/>
      <w:szCs w:val="24"/>
    </w:rPr>
  </w:style>
  <w:style w:type="paragraph" w:styleId="Textkrper-Einzug2">
    <w:name w:val="Body Text Indent 2"/>
    <w:basedOn w:val="Standard"/>
    <w:pPr>
      <w:ind w:left="709"/>
      <w:jc w:val="both"/>
    </w:pPr>
    <w:rPr>
      <w:rFonts w:ascii="Arial" w:hAnsi="Arial" w:cs="Arial"/>
      <w:color w:val="000000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Textkrper-Einzug3">
    <w:name w:val="Body Text Indent 3"/>
    <w:basedOn w:val="Standard"/>
    <w:pPr>
      <w:ind w:left="1135" w:hanging="851"/>
      <w:jc w:val="both"/>
    </w:pPr>
    <w:rPr>
      <w:rFonts w:ascii="Helvetica" w:hAnsi="Helvetica" w:cs="Helvetica"/>
      <w:sz w:val="24"/>
      <w:szCs w:val="24"/>
    </w:rPr>
  </w:style>
  <w:style w:type="paragraph" w:styleId="Funotentext">
    <w:name w:val="footnote text"/>
    <w:basedOn w:val="Standard"/>
    <w:semiHidden/>
  </w:style>
  <w:style w:type="paragraph" w:styleId="HTMLVorformatiert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Beschriftung">
    <w:name w:val="caption"/>
    <w:basedOn w:val="Standard"/>
    <w:next w:val="Standard"/>
    <w:qFormat/>
    <w:rPr>
      <w:rFonts w:ascii="Arial" w:hAnsi="Arial" w:cs="Arial"/>
      <w:b/>
      <w:bCs/>
    </w:rPr>
  </w:style>
  <w:style w:type="paragraph" w:customStyle="1" w:styleId="Spiegelstrichaufzhl">
    <w:name w:val="Spiegelstrichaufzähl"/>
    <w:pPr>
      <w:numPr>
        <w:numId w:val="1"/>
      </w:numPr>
      <w:spacing w:line="360" w:lineRule="auto"/>
      <w:jc w:val="both"/>
    </w:pPr>
    <w:rPr>
      <w:rFonts w:ascii="Tms Rmn" w:hAnsi="Tms Rmn"/>
      <w:sz w:val="24"/>
      <w:szCs w:val="24"/>
    </w:rPr>
  </w:style>
  <w:style w:type="paragraph" w:customStyle="1" w:styleId="Spiegelstrichaufzhlung1">
    <w:name w:val="Spiegelstrichaufzählung 1"/>
    <w:basedOn w:val="Textabsatzgr"/>
    <w:pPr>
      <w:numPr>
        <w:numId w:val="2"/>
      </w:numPr>
      <w:spacing w:line="320" w:lineRule="exact"/>
    </w:pPr>
  </w:style>
  <w:style w:type="paragraph" w:customStyle="1" w:styleId="Textabsatzgr">
    <w:name w:val="Textabsatz gr"/>
    <w:basedOn w:val="Standard"/>
    <w:pPr>
      <w:spacing w:before="120" w:line="360" w:lineRule="auto"/>
      <w:ind w:firstLine="567"/>
      <w:jc w:val="both"/>
    </w:pPr>
    <w:rPr>
      <w:color w:val="000000"/>
      <w:sz w:val="24"/>
      <w:szCs w:val="24"/>
    </w:rPr>
  </w:style>
  <w:style w:type="paragraph" w:customStyle="1" w:styleId="15zgAbstand">
    <w:name w:val="1.5 zg Abstand"/>
    <w:pPr>
      <w:widowControl w:val="0"/>
      <w:spacing w:line="360" w:lineRule="exact"/>
      <w:jc w:val="both"/>
    </w:pPr>
    <w:rPr>
      <w:rFonts w:ascii="Times" w:hAnsi="Times"/>
      <w:sz w:val="24"/>
      <w:szCs w:val="24"/>
    </w:rPr>
  </w:style>
  <w:style w:type="paragraph" w:customStyle="1" w:styleId="Leibniz">
    <w:name w:val="Leibniz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  <w:szCs w:val="22"/>
    </w:rPr>
  </w:style>
  <w:style w:type="paragraph" w:customStyle="1" w:styleId="NurText1">
    <w:name w:val="Nur Text1"/>
    <w:basedOn w:val="Standard"/>
    <w:rPr>
      <w:rFonts w:ascii="Courier New" w:hAnsi="Courier New"/>
    </w:rPr>
  </w:style>
  <w:style w:type="paragraph" w:customStyle="1" w:styleId="Textkrper-Einzug31">
    <w:name w:val="Textkörper-Einzug 31"/>
    <w:basedOn w:val="Standard"/>
    <w:pPr>
      <w:ind w:left="1135" w:hanging="851"/>
      <w:jc w:val="both"/>
    </w:pPr>
    <w:rPr>
      <w:rFonts w:ascii="Helvetica" w:hAnsi="Helvetica"/>
      <w:sz w:val="24"/>
    </w:rPr>
  </w:style>
  <w:style w:type="paragraph" w:customStyle="1" w:styleId="Textkrper-Einzug21">
    <w:name w:val="Textkörper-Einzug 21"/>
    <w:basedOn w:val="Standard"/>
    <w:pPr>
      <w:ind w:left="709"/>
      <w:jc w:val="both"/>
    </w:pPr>
    <w:rPr>
      <w:rFonts w:ascii="Arial" w:hAnsi="Arial"/>
      <w:color w:val="000000"/>
    </w:rPr>
  </w:style>
  <w:style w:type="paragraph" w:customStyle="1" w:styleId="xl24">
    <w:name w:val="xl24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25">
    <w:name w:val="xl2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6">
    <w:name w:val="xl26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27">
    <w:name w:val="xl27"/>
    <w:basedOn w:val="Stand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8">
    <w:name w:val="xl28"/>
    <w:basedOn w:val="Standar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29">
    <w:name w:val="xl29"/>
    <w:basedOn w:val="Standard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0">
    <w:name w:val="xl30"/>
    <w:basedOn w:val="Standard"/>
    <w:pPr>
      <w:pBdr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1">
    <w:name w:val="xl31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3">
    <w:name w:val="xl33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4">
    <w:name w:val="xl34"/>
    <w:basedOn w:val="Standar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5">
    <w:name w:val="xl35"/>
    <w:basedOn w:val="Standar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8">
    <w:name w:val="xl38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9">
    <w:name w:val="xl3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0">
    <w:name w:val="xl4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1">
    <w:name w:val="xl41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2">
    <w:name w:val="xl42"/>
    <w:basedOn w:val="Standar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6"/>
      <w:szCs w:val="16"/>
    </w:rPr>
  </w:style>
  <w:style w:type="paragraph" w:customStyle="1" w:styleId="xl43">
    <w:name w:val="xl4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4">
    <w:name w:val="xl44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5">
    <w:name w:val="xl45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46">
    <w:name w:val="xl46"/>
    <w:basedOn w:val="Standar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47">
    <w:name w:val="xl47"/>
    <w:basedOn w:val="Standar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8">
    <w:name w:val="xl48"/>
    <w:basedOn w:val="Stand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49">
    <w:name w:val="xl49"/>
    <w:basedOn w:val="Standar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customStyle="1" w:styleId="xl50">
    <w:name w:val="xl50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1">
    <w:name w:val="xl51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  <w:u w:val="single"/>
    </w:rPr>
  </w:style>
  <w:style w:type="paragraph" w:customStyle="1" w:styleId="xl52">
    <w:name w:val="xl52"/>
    <w:basedOn w:val="Standard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Standar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Standar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5">
    <w:name w:val="xl5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  <w:u w:val="single"/>
    </w:rPr>
  </w:style>
  <w:style w:type="paragraph" w:customStyle="1" w:styleId="xl56">
    <w:name w:val="xl5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7">
    <w:name w:val="xl57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58">
    <w:name w:val="xl5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9">
    <w:name w:val="xl59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60">
    <w:name w:val="xl6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61">
    <w:name w:val="xl61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2">
    <w:name w:val="xl62"/>
    <w:basedOn w:val="Stand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3">
    <w:name w:val="xl63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64">
    <w:name w:val="xl64"/>
    <w:basedOn w:val="Stand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5">
    <w:name w:val="xl6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customStyle="1" w:styleId="xl66">
    <w:name w:val="xl66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67">
    <w:name w:val="xl67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68">
    <w:name w:val="xl68"/>
    <w:basedOn w:val="Standard"/>
    <w:pP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69">
    <w:name w:val="xl69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0">
    <w:name w:val="xl70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  <w:u w:val="single"/>
    </w:rPr>
  </w:style>
  <w:style w:type="paragraph" w:customStyle="1" w:styleId="xl71">
    <w:name w:val="xl71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2">
    <w:name w:val="xl72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73">
    <w:name w:val="xl73"/>
    <w:basedOn w:val="Standar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4">
    <w:name w:val="xl74"/>
    <w:basedOn w:val="Standar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xl75">
    <w:name w:val="xl75"/>
    <w:basedOn w:val="Standard"/>
    <w:pPr>
      <w:spacing w:before="100" w:beforeAutospacing="1" w:after="100" w:afterAutospacing="1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22">
    <w:name w:val="xl22"/>
    <w:basedOn w:val="Standard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6"/>
      <w:szCs w:val="16"/>
    </w:rPr>
  </w:style>
  <w:style w:type="paragraph" w:customStyle="1" w:styleId="xl23">
    <w:name w:val="xl23"/>
    <w:basedOn w:val="Standard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krper2">
    <w:name w:val="Body Text 2"/>
    <w:basedOn w:val="Standard"/>
    <w:pPr>
      <w:shd w:val="clear" w:color="auto" w:fill="FFFFFF"/>
      <w:jc w:val="both"/>
    </w:pPr>
    <w:rPr>
      <w:rFonts w:ascii="Arial" w:hAnsi="Arial" w:cs="Arial"/>
      <w:sz w:val="24"/>
      <w:szCs w:val="24"/>
    </w:rPr>
  </w:style>
  <w:style w:type="paragraph" w:styleId="Sprechblasentext">
    <w:name w:val="Balloon Text"/>
    <w:basedOn w:val="Standard"/>
    <w:semiHidden/>
    <w:rsid w:val="00A60E14"/>
    <w:rPr>
      <w:rFonts w:ascii="Tahoma" w:hAnsi="Tahoma" w:cs="Tahoma"/>
      <w:sz w:val="16"/>
      <w:szCs w:val="16"/>
    </w:rPr>
  </w:style>
  <w:style w:type="paragraph" w:styleId="Verzeichnis2">
    <w:name w:val="toc 2"/>
    <w:basedOn w:val="Standard"/>
    <w:next w:val="Standard"/>
    <w:autoRedefine/>
    <w:semiHidden/>
    <w:rsid w:val="00CB3E10"/>
    <w:pPr>
      <w:ind w:left="200"/>
    </w:pPr>
    <w:rPr>
      <w:rFonts w:ascii="Arial" w:hAnsi="Arial"/>
      <w:sz w:val="24"/>
    </w:rPr>
  </w:style>
  <w:style w:type="paragraph" w:styleId="Verzeichnis1">
    <w:name w:val="toc 1"/>
    <w:basedOn w:val="Standard"/>
    <w:next w:val="Standard"/>
    <w:autoRedefine/>
    <w:semiHidden/>
    <w:rsid w:val="00CB3E10"/>
    <w:rPr>
      <w:rFonts w:ascii="Arial" w:hAnsi="Arial"/>
      <w:b/>
      <w:sz w:val="24"/>
    </w:rPr>
  </w:style>
  <w:style w:type="paragraph" w:customStyle="1" w:styleId="Seitenzahlrmisch">
    <w:name w:val="Seitenzahl römisch"/>
    <w:basedOn w:val="Standard"/>
    <w:rsid w:val="007B5016"/>
    <w:pPr>
      <w:numPr>
        <w:numId w:val="8"/>
      </w:numPr>
      <w:jc w:val="right"/>
    </w:pPr>
    <w:rPr>
      <w:rFonts w:ascii="Arial" w:hAnsi="Arial"/>
      <w:color w:val="FFFFFF"/>
      <w:sz w:val="22"/>
      <w:szCs w:val="22"/>
      <w:lang w:eastAsia="zh-CN"/>
    </w:rPr>
  </w:style>
  <w:style w:type="paragraph" w:styleId="Verzeichnis3">
    <w:name w:val="toc 3"/>
    <w:basedOn w:val="Standard"/>
    <w:next w:val="Standard"/>
    <w:autoRedefine/>
    <w:semiHidden/>
    <w:rsid w:val="00CB3E10"/>
    <w:pPr>
      <w:ind w:left="400"/>
    </w:pPr>
    <w:rPr>
      <w:rFonts w:ascii="Arial" w:hAnsi="Arial"/>
      <w:sz w:val="24"/>
    </w:rPr>
  </w:style>
  <w:style w:type="character" w:styleId="Kommentarzeichen">
    <w:name w:val="annotation reference"/>
    <w:semiHidden/>
    <w:rsid w:val="00A928FD"/>
    <w:rPr>
      <w:sz w:val="16"/>
      <w:szCs w:val="16"/>
    </w:rPr>
  </w:style>
  <w:style w:type="paragraph" w:styleId="Kommentartext">
    <w:name w:val="annotation text"/>
    <w:basedOn w:val="Standard"/>
    <w:semiHidden/>
    <w:rsid w:val="00A928FD"/>
  </w:style>
  <w:style w:type="paragraph" w:styleId="Kommentarthema">
    <w:name w:val="annotation subject"/>
    <w:basedOn w:val="Kommentartext"/>
    <w:next w:val="Kommentartext"/>
    <w:semiHidden/>
    <w:rsid w:val="00A928FD"/>
    <w:rPr>
      <w:b/>
      <w:bCs/>
    </w:rPr>
  </w:style>
  <w:style w:type="character" w:customStyle="1" w:styleId="FuzeileZchn">
    <w:name w:val="Fußzeile Zchn"/>
    <w:basedOn w:val="Absatz-Standardschriftart"/>
    <w:link w:val="Fuzeile"/>
    <w:rsid w:val="00390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FD18A-F755-4609-BA73-FBD2698C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231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WIRTSCHAFTSPLAN 2004</vt:lpstr>
    </vt:vector>
  </TitlesOfParts>
  <Company>Senckenberg</Company>
  <LinksUpToDate>false</LinksUpToDate>
  <CharactersWithSpaces>3191</CharactersWithSpaces>
  <SharedDoc>false</SharedDoc>
  <HLinks>
    <vt:vector size="96" baseType="variant">
      <vt:variant>
        <vt:i4>1769526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_Toc252779174</vt:lpwstr>
      </vt:variant>
      <vt:variant>
        <vt:i4>1769526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_Toc252779173</vt:lpwstr>
      </vt:variant>
      <vt:variant>
        <vt:i4>1769526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_Toc252779172</vt:lpwstr>
      </vt:variant>
      <vt:variant>
        <vt:i4>1769526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_Toc252779171</vt:lpwstr>
      </vt:variant>
      <vt:variant>
        <vt:i4>1769526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_Toc252779170</vt:lpwstr>
      </vt:variant>
      <vt:variant>
        <vt:i4>1703990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_Toc252779169</vt:lpwstr>
      </vt:variant>
      <vt:variant>
        <vt:i4>1703990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_Toc252779168</vt:lpwstr>
      </vt:variant>
      <vt:variant>
        <vt:i4>1703990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_Toc252779167</vt:lpwstr>
      </vt:variant>
      <vt:variant>
        <vt:i4>1703990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_Toc252779166</vt:lpwstr>
      </vt:variant>
      <vt:variant>
        <vt:i4>1703990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_Toc252779165</vt:lpwstr>
      </vt:variant>
      <vt:variant>
        <vt:i4>1703990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_Toc252779164</vt:lpwstr>
      </vt:variant>
      <vt:variant>
        <vt:i4>1703990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_Toc252779163</vt:lpwstr>
      </vt:variant>
      <vt:variant>
        <vt:i4>1703990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_Toc252779162</vt:lpwstr>
      </vt:variant>
      <vt:variant>
        <vt:i4>1703990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_Toc252779161</vt:lpwstr>
      </vt:variant>
      <vt:variant>
        <vt:i4>1703990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_Toc252779160</vt:lpwstr>
      </vt:variant>
      <vt:variant>
        <vt:i4>1638454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_Toc252779159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WIRTSCHAFTSPLAN 2004</dc:title>
  <dc:subject/>
  <dc:creator>pcasper</dc:creator>
  <cp:keywords/>
  <cp:lastModifiedBy>Bueß, Vanessa (HMWK)</cp:lastModifiedBy>
  <cp:revision>3</cp:revision>
  <cp:lastPrinted>2011-02-09T10:15:00Z</cp:lastPrinted>
  <dcterms:created xsi:type="dcterms:W3CDTF">2026-09-23T12:05:00Z</dcterms:created>
  <dcterms:modified xsi:type="dcterms:W3CDTF">2026-09-24T05:54:00Z</dcterms:modified>
</cp:coreProperties>
</file>